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2E3EC0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一、地表水环境质量</w:t>
      </w:r>
    </w:p>
    <w:p w:rsidR="002E3EC0" w:rsidRPr="002E3EC0" w:rsidRDefault="002E3EC0" w:rsidP="002E3EC0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根据《地表水环境质量标准》（GB3838-2002）、《地表水环境质量评价办法（试行）》（环办【2011】）22号）和《湖北省地表水环境功能区类别》的规定，市环境监测站负责承担天门市水质监测和评价工作。</w:t>
      </w:r>
    </w:p>
    <w:p w:rsidR="002E3EC0" w:rsidRPr="002E3EC0" w:rsidRDefault="002E3EC0" w:rsidP="002E3EC0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（本月未设置监测）。</w:t>
      </w:r>
    </w:p>
    <w:p w:rsidR="002E3EC0" w:rsidRPr="002E3EC0" w:rsidRDefault="002E3EC0" w:rsidP="002E3EC0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2023年12月，天门市环境监测站对6个市控断面进行了监测。市站监测数据显示，4个市控断面水质达到优良，具体见下表1。</w:t>
      </w:r>
    </w:p>
    <w:p w:rsidR="002E3EC0" w:rsidRPr="002E3EC0" w:rsidRDefault="002E3EC0" w:rsidP="002E3EC0">
      <w:pPr>
        <w:widowControl/>
        <w:shd w:val="clear" w:color="auto" w:fill="FFFFFF"/>
        <w:ind w:firstLine="204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表1 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2023年12月水质类别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1924"/>
        <w:gridCol w:w="1136"/>
        <w:gridCol w:w="2158"/>
        <w:gridCol w:w="2251"/>
      </w:tblGrid>
      <w:tr w:rsidR="002E3EC0" w:rsidRPr="002E3EC0" w:rsidTr="002E3EC0">
        <w:trPr>
          <w:trHeight w:val="615"/>
          <w:jc w:val="center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水系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监测断面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断面属性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水质监测类别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超标项目</w:t>
            </w:r>
          </w:p>
        </w:tc>
      </w:tr>
      <w:tr w:rsidR="002E3EC0" w:rsidRPr="002E3EC0" w:rsidTr="002E3EC0"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总磷</w:t>
            </w:r>
          </w:p>
        </w:tc>
      </w:tr>
      <w:tr w:rsidR="002E3EC0" w:rsidRPr="002E3EC0" w:rsidTr="002E3EC0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天门河分叉口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氨氮、总磷</w:t>
            </w:r>
          </w:p>
        </w:tc>
      </w:tr>
      <w:tr w:rsidR="002E3EC0" w:rsidRPr="002E3EC0" w:rsidTr="002E3EC0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竹林湾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无</w:t>
            </w:r>
          </w:p>
        </w:tc>
      </w:tr>
      <w:tr w:rsidR="002E3EC0" w:rsidRPr="002E3EC0" w:rsidTr="002E3EC0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陆羽大桥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ind w:firstLine="885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无</w:t>
            </w:r>
          </w:p>
        </w:tc>
      </w:tr>
      <w:tr w:rsidR="002E3EC0" w:rsidRPr="002E3EC0" w:rsidTr="002E3EC0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庄湾村八公桥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无</w:t>
            </w:r>
          </w:p>
        </w:tc>
      </w:tr>
      <w:tr w:rsidR="002E3EC0" w:rsidRPr="002E3EC0" w:rsidTr="002E3EC0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易家嘴渡口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" w:eastAsia="仿宋" w:hAnsi="仿宋" w:cs="Times New Roman" w:hint="eastAsia"/>
                <w:kern w:val="0"/>
                <w:sz w:val="23"/>
                <w:szCs w:val="23"/>
              </w:rPr>
              <w:t>无</w:t>
            </w:r>
          </w:p>
        </w:tc>
      </w:tr>
    </w:tbl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</w:p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二、集中式饮用水源地水质</w:t>
      </w:r>
    </w:p>
    <w:p w:rsidR="002E3EC0" w:rsidRPr="002E3EC0" w:rsidRDefault="002E3EC0" w:rsidP="002E3EC0">
      <w:pPr>
        <w:widowControl/>
        <w:shd w:val="clear" w:color="auto" w:fill="FFFFFF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我市主要饮用水水源地为天门二水厂，水源地水质监测点位于汉江岳口段二水厂取水点，监测项目为《地表水环境质量标准》（GB 3838-2002）表1规定的24项（化学需氧量、总氮除外）、表2的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lastRenderedPageBreak/>
        <w:t>补充项目5项和表3的优选特定项目33项。2023年第四季度，市环境监测站根据《2023年湖北省生态环境监测方案》要求，已于10月对天门市二水厂水源地进行了监测，监测显示水源地水质达标。</w:t>
      </w:r>
    </w:p>
    <w:p w:rsidR="002E3EC0" w:rsidRPr="002E3EC0" w:rsidRDefault="002E3EC0" w:rsidP="002E3EC0">
      <w:pPr>
        <w:widowControl/>
        <w:shd w:val="clear" w:color="auto" w:fill="FFFFFF"/>
        <w:spacing w:beforeAutospacing="1" w:afterAutospacing="1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　　表2 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2023年10月天门市城市集中式饮用水源地水质报表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 w:rsidR="002E3EC0" w:rsidRPr="002E3EC0" w:rsidTr="002E3EC0">
        <w:trPr>
          <w:jc w:val="center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城市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水源地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抽取样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水质达标情况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超标项目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达标率（%）</w:t>
            </w:r>
          </w:p>
        </w:tc>
      </w:tr>
      <w:tr w:rsidR="002E3EC0" w:rsidRPr="002E3EC0" w:rsidTr="002E3EC0">
        <w:trPr>
          <w:trHeight w:val="165"/>
          <w:jc w:val="center"/>
        </w:trPr>
        <w:tc>
          <w:tcPr>
            <w:tcW w:w="6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100</w:t>
            </w:r>
          </w:p>
        </w:tc>
      </w:tr>
    </w:tbl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微软雅黑" w:eastAsia="微软雅黑" w:hAnsi="微软雅黑" w:cs="宋体" w:hint="eastAsia"/>
          <w:color w:val="555555"/>
          <w:kern w:val="0"/>
          <w:sz w:val="32"/>
          <w:szCs w:val="32"/>
        </w:rPr>
        <w:br/>
      </w:r>
    </w:p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三、城市环境空气质量</w:t>
      </w:r>
    </w:p>
    <w:p w:rsidR="002E3EC0" w:rsidRPr="002E3EC0" w:rsidRDefault="002E3EC0" w:rsidP="002E3EC0">
      <w:pPr>
        <w:widowControl/>
        <w:shd w:val="clear" w:color="auto" w:fill="FFFFFF"/>
        <w:ind w:firstLine="70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我市环境空气质量设有两个监测点，分别为市政府站和新城站（市环保局楼顶），均为连续24小时自动监测站，监测项目为PM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10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、PM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2.5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、CO、O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3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、SO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、NO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，执行标准为《环境空气质量标准》（GB 3095-2012）。监测显示，2023年12月，我市空气质量达到优良的天数为27天，污染天数为4天，优良率为87.1%。</w:t>
      </w:r>
    </w:p>
    <w:p w:rsidR="002E3EC0" w:rsidRPr="002E3EC0" w:rsidRDefault="002E3EC0" w:rsidP="002E3EC0">
      <w:pPr>
        <w:widowControl/>
        <w:shd w:val="clear" w:color="auto" w:fill="FFFFFF"/>
        <w:ind w:firstLine="600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表3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2E3EC0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2023年12月天门市空气污染指数达标表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574"/>
        <w:gridCol w:w="620"/>
        <w:gridCol w:w="722"/>
        <w:gridCol w:w="549"/>
        <w:gridCol w:w="930"/>
        <w:gridCol w:w="660"/>
        <w:gridCol w:w="660"/>
        <w:gridCol w:w="673"/>
        <w:gridCol w:w="949"/>
        <w:gridCol w:w="1332"/>
      </w:tblGrid>
      <w:tr w:rsidR="002E3EC0" w:rsidRPr="002E3EC0" w:rsidTr="002E3EC0">
        <w:trPr>
          <w:trHeight w:val="600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 </w:t>
            </w:r>
          </w:p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</w:t>
            </w:r>
          </w:p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</w:t>
            </w:r>
          </w:p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空气质量指数</w:t>
            </w:r>
          </w:p>
        </w:tc>
        <w:tc>
          <w:tcPr>
            <w:tcW w:w="433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优良天数百分率（%）</w:t>
            </w:r>
          </w:p>
        </w:tc>
      </w:tr>
      <w:tr w:rsidR="002E3EC0" w:rsidRPr="002E3EC0" w:rsidTr="002E3EC0">
        <w:trPr>
          <w:trHeight w:val="8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ind w:firstLine="12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</w:t>
            </w: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良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轻度污 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中度污染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重度污染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E3EC0" w:rsidRPr="002E3EC0" w:rsidRDefault="002E3EC0" w:rsidP="002E3EC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严重污染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本月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上月</w:t>
            </w:r>
          </w:p>
        </w:tc>
      </w:tr>
      <w:tr w:rsidR="002E3EC0" w:rsidRPr="002E3EC0" w:rsidTr="002E3EC0">
        <w:trPr>
          <w:trHeight w:val="330"/>
          <w:jc w:val="center"/>
        </w:trPr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宋体" w:hAnsi="Times New Roman" w:cs="Times New Roman"/>
                <w:kern w:val="0"/>
                <w:szCs w:val="21"/>
              </w:rPr>
              <w:t>87.1%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E3EC0" w:rsidRPr="002E3EC0" w:rsidRDefault="002E3EC0" w:rsidP="002E3EC0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2E3EC0">
              <w:rPr>
                <w:rFonts w:ascii="Times New Roman" w:eastAsia="宋体" w:hAnsi="Times New Roman" w:cs="Times New Roman"/>
                <w:kern w:val="0"/>
                <w:szCs w:val="21"/>
              </w:rPr>
              <w:t>86.7%</w:t>
            </w:r>
          </w:p>
        </w:tc>
      </w:tr>
    </w:tbl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</w:p>
    <w:p w:rsidR="002E3EC0" w:rsidRPr="002E3EC0" w:rsidRDefault="002E3EC0" w:rsidP="002E3EC0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四、降雨</w:t>
      </w:r>
    </w:p>
    <w:p w:rsidR="002E3EC0" w:rsidRPr="002E3EC0" w:rsidRDefault="002E3EC0" w:rsidP="002E3EC0">
      <w:pPr>
        <w:widowControl/>
        <w:shd w:val="clear" w:color="auto" w:fill="FFFFFF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2E3EC0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lastRenderedPageBreak/>
        <w:t>2023年12月，天门市监测降雨量15.0mm，没有出现酸雨情况，酸雨频率为0%，降水pH值在6.5-6.6之间。</w:t>
      </w:r>
    </w:p>
    <w:p w:rsidR="00A80813" w:rsidRDefault="00A80813">
      <w:bookmarkStart w:id="0" w:name="_GoBack"/>
      <w:bookmarkEnd w:id="0"/>
    </w:p>
    <w:sectPr w:rsidR="00A80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0A"/>
    <w:rsid w:val="002E3EC0"/>
    <w:rsid w:val="00A80813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E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E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2024-02-02T02:14:00Z</dcterms:created>
  <dcterms:modified xsi:type="dcterms:W3CDTF">2024-02-02T02:14:00Z</dcterms:modified>
</cp:coreProperties>
</file>