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全市重点招商引资项目建设服务方案</w:t>
      </w:r>
    </w:p>
    <w:p>
      <w:pPr>
        <w:jc w:val="center"/>
        <w:rPr>
          <w:rFonts w:hint="eastAsia" w:ascii="方正小标宋简体" w:hAnsi="方正小标宋简体" w:eastAsia="方正小标宋简体" w:cs="方正小标宋简体"/>
          <w:sz w:val="44"/>
          <w:szCs w:val="44"/>
          <w:lang w:eastAsia="zh-CN"/>
        </w:rPr>
      </w:pP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为进一步优化营商环境，做好全市项目服务保障工作，高效推进招商引资项目建设，结合我市项目建设和投资实际，特制定本实施方案。</w:t>
      </w:r>
    </w:p>
    <w:p>
      <w:pPr>
        <w:numPr>
          <w:ilvl w:val="0"/>
          <w:numId w:val="0"/>
        </w:numPr>
        <w:ind w:firstLine="640" w:firstLineChars="200"/>
        <w:rPr>
          <w:rFonts w:hint="eastAsia" w:ascii="仿宋_GB2312" w:hAnsi="仿宋_GB2312" w:eastAsia="仿宋_GB2312" w:cs="仿宋_GB2312"/>
          <w:color w:val="FF0000"/>
          <w:sz w:val="32"/>
          <w:szCs w:val="32"/>
          <w:lang w:val="en-US" w:eastAsia="zh-CN"/>
        </w:rPr>
      </w:pPr>
      <w:r>
        <w:rPr>
          <w:rFonts w:hint="eastAsia" w:ascii="黑体" w:hAnsi="黑体" w:eastAsia="黑体" w:cs="黑体"/>
          <w:sz w:val="32"/>
          <w:szCs w:val="32"/>
          <w:lang w:eastAsia="zh-CN"/>
        </w:rPr>
        <w:t>一、适用范围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sz w:val="32"/>
          <w:szCs w:val="32"/>
          <w:lang w:val="en-US" w:eastAsia="zh-CN"/>
        </w:rPr>
        <w:t>新引进固定资产投资1亿元及以上的“4+1”产业项目。</w:t>
      </w:r>
    </w:p>
    <w:p>
      <w:pPr>
        <w:numPr>
          <w:ilvl w:val="0"/>
          <w:numId w:val="0"/>
        </w:numPr>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sz w:val="32"/>
          <w:szCs w:val="32"/>
          <w:lang w:val="en-US" w:eastAsia="zh-CN"/>
        </w:rPr>
        <w:t>全市重点招商引资项目专题会明确的项目。</w:t>
      </w:r>
    </w:p>
    <w:p>
      <w:pPr>
        <w:numPr>
          <w:ilvl w:val="0"/>
          <w:numId w:val="0"/>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二、工作流程</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（1）招商项目信息移交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地项目签订补充协议、缴纳土地预付款后（租赁项目、重资产代建或改造合同项目、购买协议项目等已经实质性推进落地进程的项目），市招商服务中心及时通过“智慧安商”平台或函件将招商项目信息移交市政务服务和大数据管理局。</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（2）制定“两单一表”</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政务服务和大数据管理局协调项目落户地、产业链包保单位及时与企业对接，制定“两单一表”（服务专班任务清单，项目主体任务清单，项目审批进度计划及建设计划表，见附件），明确各自职责，列明节点，倒排工期，挂图作战。</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（3）开工前手续办理</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落户地负责代办企业开办、投资备案、环评报告批复、建设用地规划许可、建设工程规划许可、施工许可等开工前审批手续、做好征地拆迁补偿工作，按协议约定做好基础设施配套建设工作。产业链包保单位做好开工前手续办理过程中的协调工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（4）开工建设</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产业链包保单位、项目落户地按照“两单一表”及时跟踪项目进展，指导项目建设，市政务服务和大数据管理局按照项目审批计划及建设进度计划加强项目建设督导。</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（5）竣工验收</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项目完工后、产业链包保单位及时与市住建局、市自规局、市人防办等部门对接，邀请其提前介入指导，提高项目竣工验收效率。</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（6）竣工项目移交</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项目完成竣工验收后，市政务服务和大数据管理局及时将竣工项目移交市经信局，由市经信局负责企业生产经营过程中的服务工作。</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三、服务专班及职责</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（一）专班组成</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相关单位负责人：市招商服务中心、产业链包保单位、项目落户地、天门经济开发区、项目引进单位、市政务服务和大数据管理局、各审批（服务）单位。</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（二）专班职责</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1、市招商服务中心职责：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①负责缴纳土地预付款、签订购买协议、签订租赁合同、签订重资产代建或改造合同等已经实质性推进落地进程项目信息的移交，及时将包保项目信息推送至产业链包保单位、市政务服务和大数据管理局和项目落户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②负责“智慧安商”平台上招商项目信息录入；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③合同履约督导。</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2、产业链包保单位职责：</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①负责“两单一表”制定；</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②负责项目建设全流程协调服务，跟踪项目进展，指导项目建设，召开联席会议，及时协调项目建设过程中的问题；</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③做好惠企政策宣传工作；</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④通过“智慧安商”平台及时填报项目进展。</w:t>
      </w:r>
    </w:p>
    <w:p>
      <w:pPr>
        <w:numPr>
          <w:ilvl w:val="0"/>
          <w:numId w:val="0"/>
        </w:numPr>
        <w:tabs>
          <w:tab w:val="left" w:pos="524"/>
        </w:tabs>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3、天门市经济开发区、落户地职责：</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①负责项目建设相关审批手续的代办；</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②负责征地拆迁、失地农民保险办理等土地报批前期工作；</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③按协议约定做好基础设施配套建设工作；</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④政策兑现协调工作；</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⑤配合产业链包保单位制定“两单一表”；</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⑥项目建设过程中的问题协调；</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⑦项目进展报送。</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引进单位职责:</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①配合项目落户地做好相关审批手续代办工作;</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②负责引进项目政策兑现协调工作。</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5、市政务服务和大数据管理局职责：</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①负责项目建设问题的协调解决；</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②全市项目建设进度督导（侧重于除经开区外其他落户地项目）；</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③代办员的培训指导；</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④负责“智慧安商”平台运行管理，充分发挥平台高效、顺畅、精准优势，做好项目建设服务工作。</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6、各审批（服务）单位：</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①负责项目建设各审批手续办理的提前介入指导，高效审批办证；</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②做好用地、用水、用电、用气、用工、融资等要素保障工作。</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四、保障措施</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themeColor="text1"/>
          <w:sz w:val="32"/>
          <w:lang w:eastAsia="zh-CN"/>
          <w14:textFill>
            <w14:solidFill>
              <w14:schemeClr w14:val="tx1"/>
            </w14:solidFill>
          </w14:textFill>
        </w:rPr>
      </w:pPr>
      <w:r>
        <w:rPr>
          <w:rFonts w:hint="default" w:ascii="Times New Roman" w:hAnsi="Times New Roman" w:eastAsia="楷体_GB2312" w:cs="Times New Roman"/>
          <w:color w:val="000000" w:themeColor="text1"/>
          <w:sz w:val="32"/>
          <w14:textFill>
            <w14:solidFill>
              <w14:schemeClr w14:val="tx1"/>
            </w14:solidFill>
          </w14:textFill>
        </w:rPr>
        <w:t>（一）</w:t>
      </w:r>
      <w:r>
        <w:rPr>
          <w:rFonts w:hint="eastAsia" w:ascii="Times New Roman" w:hAnsi="Times New Roman" w:eastAsia="楷体_GB2312" w:cs="Times New Roman"/>
          <w:color w:val="000000" w:themeColor="text1"/>
          <w:sz w:val="32"/>
          <w:lang w:eastAsia="zh-CN"/>
          <w14:textFill>
            <w14:solidFill>
              <w14:schemeClr w14:val="tx1"/>
            </w14:solidFill>
          </w14:textFill>
        </w:rPr>
        <w:t>加</w:t>
      </w:r>
      <w:r>
        <w:rPr>
          <w:rFonts w:hint="default" w:ascii="Times New Roman" w:hAnsi="Times New Roman" w:eastAsia="楷体_GB2312" w:cs="Times New Roman"/>
          <w:color w:val="000000" w:themeColor="text1"/>
          <w:sz w:val="32"/>
          <w:lang w:eastAsia="zh-CN"/>
          <w14:textFill>
            <w14:solidFill>
              <w14:schemeClr w14:val="tx1"/>
            </w14:solidFill>
          </w14:textFill>
        </w:rPr>
        <w:t>强</w:t>
      </w:r>
      <w:r>
        <w:rPr>
          <w:rFonts w:hint="default" w:ascii="Times New Roman" w:hAnsi="Times New Roman" w:eastAsia="楷体_GB2312" w:cs="Times New Roman"/>
          <w:color w:val="000000" w:themeColor="text1"/>
          <w:sz w:val="32"/>
          <w14:textFill>
            <w14:solidFill>
              <w14:schemeClr w14:val="tx1"/>
            </w14:solidFill>
          </w14:textFill>
        </w:rPr>
        <w:t>组织领导。</w:t>
      </w:r>
      <w:r>
        <w:rPr>
          <w:rFonts w:hint="eastAsia" w:ascii="Times New Roman" w:hAnsi="Times New Roman" w:eastAsia="仿宋_GB2312" w:cs="Times New Roman"/>
          <w:color w:val="000000" w:themeColor="text1"/>
          <w:sz w:val="32"/>
          <w:lang w:eastAsia="zh-CN"/>
          <w14:textFill>
            <w14:solidFill>
              <w14:schemeClr w14:val="tx1"/>
            </w14:solidFill>
          </w14:textFill>
        </w:rPr>
        <w:t>落实“六个一”的项目包保责任机制，即“一个重点项目、一名市领导、一个牵头部门、一个服务专班、一套工作方案、一抓到底”的工作模式，实行包保市领导和产业链包保单位负总责，包保市领导要定期或不定期实地到项目现场调研指导。产业链包保单位要至少每周一次电话联系，一月一次现场指导，及时协调解决项目问题。各地各部门主要负责人为项目建设的第一责任人，要对照实施方案细化分解任务，具体事项明确到人、明确时限，层层传递压力，把项目建设的责任落实到每一个人，确保项目建设高效推进。</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themeColor="text1"/>
          <w:sz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14:textFill>
            <w14:solidFill>
              <w14:schemeClr w14:val="tx1"/>
            </w14:solidFill>
          </w14:textFill>
        </w:rPr>
        <w:t>（二）加强</w:t>
      </w:r>
      <w:r>
        <w:rPr>
          <w:rFonts w:hint="eastAsia" w:ascii="Times New Roman" w:hAnsi="Times New Roman" w:eastAsia="楷体_GB2312" w:cs="Times New Roman"/>
          <w:color w:val="000000" w:themeColor="text1"/>
          <w:sz w:val="32"/>
          <w:lang w:eastAsia="zh-CN"/>
          <w14:textFill>
            <w14:solidFill>
              <w14:schemeClr w14:val="tx1"/>
            </w14:solidFill>
          </w14:textFill>
        </w:rPr>
        <w:t>协同联动</w:t>
      </w:r>
      <w:r>
        <w:rPr>
          <w:rFonts w:hint="default" w:ascii="Times New Roman" w:hAnsi="Times New Roman" w:eastAsia="楷体_GB2312" w:cs="Times New Roman"/>
          <w:color w:val="000000" w:themeColor="text1"/>
          <w:sz w:val="32"/>
          <w14:textFill>
            <w14:solidFill>
              <w14:schemeClr w14:val="tx1"/>
            </w14:solidFill>
          </w14:textFill>
        </w:rPr>
        <w:t>。</w:t>
      </w:r>
      <w:r>
        <w:rPr>
          <w:rFonts w:hint="eastAsia" w:ascii="Times New Roman" w:hAnsi="Times New Roman" w:eastAsia="仿宋_GB2312" w:cs="Times New Roman"/>
          <w:color w:val="000000" w:themeColor="text1"/>
          <w:sz w:val="32"/>
          <w:lang w:val="en-US" w:eastAsia="zh-CN"/>
          <w14:textFill>
            <w14:solidFill>
              <w14:schemeClr w14:val="tx1"/>
            </w14:solidFill>
          </w14:textFill>
        </w:rPr>
        <w:t>各产业链包保单位、市招商服务中心、项目落户地、经开区、市政务服务和大数据管理局以及各审批（服务）单位，要按照责任分工认真履职，高效协同联动。对于需提请市主要领导协调解决的问题，由产业链包保单位收集，市政务服务和大数据管理局统筹分析，呈报市委、市政府召开专题会议协调解决。</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eastAsia="zh-CN"/>
        </w:rPr>
      </w:pPr>
      <w:r>
        <w:rPr>
          <w:rFonts w:hint="default" w:ascii="Times New Roman" w:hAnsi="Times New Roman" w:eastAsia="楷体_GB2312" w:cs="Times New Roman"/>
          <w:color w:val="000000" w:themeColor="text1"/>
          <w:sz w:val="32"/>
          <w14:textFill>
            <w14:solidFill>
              <w14:schemeClr w14:val="tx1"/>
            </w14:solidFill>
          </w14:textFill>
        </w:rPr>
        <w:t>（三）加强</w:t>
      </w:r>
      <w:r>
        <w:rPr>
          <w:rFonts w:hint="eastAsia" w:ascii="Times New Roman" w:hAnsi="Times New Roman" w:eastAsia="楷体_GB2312" w:cs="Times New Roman"/>
          <w:color w:val="000000" w:themeColor="text1"/>
          <w:sz w:val="32"/>
          <w:lang w:eastAsia="zh-CN"/>
          <w14:textFill>
            <w14:solidFill>
              <w14:schemeClr w14:val="tx1"/>
            </w14:solidFill>
          </w14:textFill>
        </w:rPr>
        <w:t>督察督办</w:t>
      </w:r>
      <w:r>
        <w:rPr>
          <w:rFonts w:hint="default" w:ascii="Times New Roman" w:hAnsi="Times New Roman" w:eastAsia="楷体_GB2312" w:cs="Times New Roman"/>
          <w:color w:val="000000" w:themeColor="text1"/>
          <w:sz w:val="32"/>
          <w14:textFill>
            <w14:solidFill>
              <w14:schemeClr w14:val="tx1"/>
            </w14:solidFill>
          </w14:textFill>
        </w:rPr>
        <w:t>。</w:t>
      </w:r>
      <w:r>
        <w:rPr>
          <w:rFonts w:hint="eastAsia" w:ascii="Times New Roman" w:hAnsi="Times New Roman" w:eastAsia="仿宋_GB2312" w:cs="Times New Roman"/>
          <w:color w:val="000000" w:themeColor="text1"/>
          <w:sz w:val="32"/>
          <w:lang w:eastAsia="zh-CN"/>
          <w14:textFill>
            <w14:solidFill>
              <w14:schemeClr w14:val="tx1"/>
            </w14:solidFill>
          </w14:textFill>
        </w:rPr>
        <w:t>市政务服务和大数据管理局加强项目建设服务指导督导，对发现的问题要明确责任部门、责任人、整改时限，实施跟踪督办，每两月编发一期安商简报，通报项目建设情况。对市委、市政府专题会议交办的问题，由市委督查室、市政府督查室加强督办，限时解决。</w:t>
      </w:r>
    </w:p>
    <w:p>
      <w:pPr>
        <w:jc w:val="left"/>
        <w:rPr>
          <w:rFonts w:hint="eastAsia" w:ascii="仿宋" w:hAnsi="仿宋" w:eastAsia="仿宋" w:cs="仿宋"/>
          <w:b/>
          <w:bCs/>
          <w:sz w:val="32"/>
          <w:szCs w:val="32"/>
          <w:lang w:val="en-US" w:eastAsia="zh-CN"/>
        </w:rPr>
      </w:pPr>
    </w:p>
    <w:p>
      <w:pPr>
        <w:jc w:val="left"/>
        <w:rPr>
          <w:rFonts w:hint="eastAsia" w:ascii="仿宋" w:hAnsi="仿宋" w:eastAsia="仿宋" w:cs="仿宋"/>
          <w:b/>
          <w:bCs/>
          <w:sz w:val="32"/>
          <w:szCs w:val="32"/>
          <w:lang w:val="en-US" w:eastAsia="zh-CN"/>
        </w:rPr>
      </w:pPr>
    </w:p>
    <w:p>
      <w:pPr>
        <w:jc w:val="left"/>
        <w:rPr>
          <w:rFonts w:hint="eastAsia" w:ascii="仿宋" w:hAnsi="仿宋" w:eastAsia="仿宋" w:cs="仿宋"/>
          <w:b/>
          <w:bCs/>
          <w:sz w:val="32"/>
          <w:szCs w:val="32"/>
          <w:lang w:val="en-US" w:eastAsia="zh-CN"/>
        </w:rPr>
      </w:pPr>
    </w:p>
    <w:p>
      <w:pPr>
        <w:jc w:val="left"/>
        <w:rPr>
          <w:rFonts w:hint="eastAsia" w:ascii="仿宋" w:hAnsi="仿宋" w:eastAsia="仿宋" w:cs="仿宋"/>
          <w:b/>
          <w:bCs/>
          <w:sz w:val="32"/>
          <w:szCs w:val="32"/>
          <w:lang w:val="en-US" w:eastAsia="zh-CN"/>
        </w:rPr>
      </w:pPr>
    </w:p>
    <w:p>
      <w:pPr>
        <w:jc w:val="left"/>
        <w:rPr>
          <w:rFonts w:hint="eastAsia" w:ascii="仿宋" w:hAnsi="仿宋" w:eastAsia="仿宋" w:cs="仿宋"/>
          <w:b/>
          <w:bCs/>
          <w:sz w:val="32"/>
          <w:szCs w:val="32"/>
          <w:lang w:val="en-US" w:eastAsia="zh-CN"/>
        </w:rPr>
      </w:pPr>
    </w:p>
    <w:p>
      <w:pPr>
        <w:jc w:val="left"/>
        <w:rPr>
          <w:rFonts w:hint="eastAsia" w:ascii="仿宋" w:hAnsi="仿宋" w:eastAsia="仿宋" w:cs="仿宋"/>
          <w:b/>
          <w:bCs/>
          <w:sz w:val="32"/>
          <w:szCs w:val="32"/>
          <w:lang w:val="en-US" w:eastAsia="zh-CN"/>
        </w:rPr>
      </w:pPr>
    </w:p>
    <w:p>
      <w:pPr>
        <w:jc w:val="left"/>
        <w:rPr>
          <w:rFonts w:hint="eastAsia" w:ascii="仿宋" w:hAnsi="仿宋" w:eastAsia="仿宋" w:cs="仿宋"/>
          <w:b/>
          <w:bCs/>
          <w:sz w:val="32"/>
          <w:szCs w:val="32"/>
          <w:lang w:val="en-US" w:eastAsia="zh-CN"/>
        </w:rPr>
      </w:pPr>
    </w:p>
    <w:p>
      <w:pPr>
        <w:jc w:val="left"/>
        <w:rPr>
          <w:rFonts w:hint="eastAsia" w:ascii="仿宋" w:hAnsi="仿宋" w:eastAsia="仿宋" w:cs="仿宋"/>
          <w:b/>
          <w:bCs/>
          <w:sz w:val="32"/>
          <w:szCs w:val="32"/>
          <w:lang w:val="en-US" w:eastAsia="zh-CN"/>
        </w:rPr>
      </w:pPr>
      <w:bookmarkStart w:id="0" w:name="_GoBack"/>
      <w:bookmarkEnd w:id="0"/>
    </w:p>
    <w:p>
      <w:pPr>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项目建设服务专班任务清单</w:t>
      </w:r>
    </w:p>
    <w:p>
      <w:pPr>
        <w:jc w:val="center"/>
        <w:rPr>
          <w:rFonts w:hint="eastAsia" w:ascii="黑体" w:hAnsi="黑体" w:eastAsia="黑体" w:cs="黑体"/>
          <w:sz w:val="44"/>
          <w:szCs w:val="44"/>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2625"/>
        <w:gridCol w:w="1833"/>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序号</w:t>
            </w:r>
          </w:p>
        </w:tc>
        <w:tc>
          <w:tcPr>
            <w:tcW w:w="26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工作任务</w:t>
            </w:r>
          </w:p>
        </w:tc>
        <w:tc>
          <w:tcPr>
            <w:tcW w:w="18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工作目标</w:t>
            </w:r>
          </w:p>
        </w:tc>
        <w:tc>
          <w:tcPr>
            <w:tcW w:w="1705" w:type="dxa"/>
            <w:noWrap w:val="0"/>
            <w:vAlign w:val="center"/>
          </w:tcPr>
          <w:p>
            <w:pPr>
              <w:jc w:val="center"/>
              <w:rPr>
                <w:rFonts w:hint="default"/>
                <w:vertAlign w:val="baseline"/>
                <w:lang w:val="en-US" w:eastAsia="zh-CN"/>
              </w:rPr>
            </w:pPr>
            <w:r>
              <w:rPr>
                <w:rFonts w:hint="eastAsia" w:ascii="宋体" w:hAnsi="宋体" w:cs="宋体"/>
                <w:sz w:val="28"/>
                <w:szCs w:val="28"/>
                <w:vertAlign w:val="baseline"/>
                <w:lang w:val="en-US" w:eastAsia="zh-CN"/>
              </w:rPr>
              <w:t>时间节点</w:t>
            </w:r>
          </w:p>
        </w:tc>
        <w:tc>
          <w:tcPr>
            <w:tcW w:w="1705" w:type="dxa"/>
            <w:noWrap w:val="0"/>
            <w:vAlign w:val="center"/>
          </w:tcPr>
          <w:p>
            <w:pPr>
              <w:jc w:val="center"/>
              <w:rPr>
                <w:rFonts w:hint="default"/>
                <w:vertAlign w:val="baseline"/>
                <w:lang w:val="en-US" w:eastAsia="zh-CN"/>
              </w:rPr>
            </w:pPr>
            <w:r>
              <w:rPr>
                <w:rFonts w:hint="eastAsia" w:ascii="宋体" w:hAnsi="宋体" w:eastAsia="宋体" w:cs="宋体"/>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w:t>
            </w:r>
          </w:p>
        </w:tc>
        <w:tc>
          <w:tcPr>
            <w:tcW w:w="262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会同企业共同制定项目审批进度计划及年度建设计划，严格按计划进行推进</w:t>
            </w: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8"/>
                <w:szCs w:val="28"/>
                <w:vertAlign w:val="baseline"/>
                <w:lang w:val="en-US" w:eastAsia="zh-CN"/>
              </w:rPr>
            </w:pPr>
          </w:p>
        </w:tc>
        <w:tc>
          <w:tcPr>
            <w:tcW w:w="1705" w:type="dxa"/>
            <w:noWrap w:val="0"/>
            <w:vAlign w:val="top"/>
          </w:tcPr>
          <w:p>
            <w:pPr>
              <w:rPr>
                <w:rFonts w:hint="default"/>
                <w:vertAlign w:val="baseline"/>
                <w:lang w:val="en-US" w:eastAsia="zh-CN"/>
              </w:rPr>
            </w:pPr>
          </w:p>
        </w:tc>
        <w:tc>
          <w:tcPr>
            <w:tcW w:w="1705" w:type="dxa"/>
            <w:noWrap w:val="0"/>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w:t>
            </w:r>
          </w:p>
        </w:tc>
        <w:tc>
          <w:tcPr>
            <w:tcW w:w="262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全程跟踪项目建设进度，协调督促相关职能部门加快审批进度，及时兑现优惠政策</w:t>
            </w: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8"/>
                <w:szCs w:val="28"/>
                <w:vertAlign w:val="baseline"/>
                <w:lang w:val="en-US" w:eastAsia="zh-CN"/>
              </w:rPr>
            </w:pPr>
          </w:p>
        </w:tc>
        <w:tc>
          <w:tcPr>
            <w:tcW w:w="1705" w:type="dxa"/>
            <w:noWrap w:val="0"/>
            <w:vAlign w:val="top"/>
          </w:tcPr>
          <w:p>
            <w:pPr>
              <w:rPr>
                <w:rFonts w:hint="default"/>
                <w:vertAlign w:val="baseline"/>
                <w:lang w:val="en-US" w:eastAsia="zh-CN"/>
              </w:rPr>
            </w:pPr>
          </w:p>
        </w:tc>
        <w:tc>
          <w:tcPr>
            <w:tcW w:w="1705" w:type="dxa"/>
            <w:noWrap w:val="0"/>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3</w:t>
            </w:r>
          </w:p>
        </w:tc>
        <w:tc>
          <w:tcPr>
            <w:tcW w:w="262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每周调度跟进，及时掌握项目审批和建设过程中存在的问题、困难，列出清单，协调相关部门予以解决落实</w:t>
            </w: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8"/>
                <w:szCs w:val="28"/>
                <w:vertAlign w:val="baseline"/>
                <w:lang w:val="en-US" w:eastAsia="zh-CN"/>
              </w:rPr>
            </w:pPr>
          </w:p>
        </w:tc>
        <w:tc>
          <w:tcPr>
            <w:tcW w:w="1705" w:type="dxa"/>
            <w:noWrap w:val="0"/>
            <w:vAlign w:val="top"/>
          </w:tcPr>
          <w:p>
            <w:pPr>
              <w:rPr>
                <w:rFonts w:hint="default"/>
                <w:vertAlign w:val="baseline"/>
                <w:lang w:val="en-US" w:eastAsia="zh-CN"/>
              </w:rPr>
            </w:pPr>
          </w:p>
        </w:tc>
        <w:tc>
          <w:tcPr>
            <w:tcW w:w="1705" w:type="dxa"/>
            <w:noWrap w:val="0"/>
            <w:vAlign w:val="top"/>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4</w:t>
            </w:r>
          </w:p>
        </w:tc>
        <w:tc>
          <w:tcPr>
            <w:tcW w:w="262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督促协调落户地</w:t>
            </w:r>
            <w:r>
              <w:rPr>
                <w:rFonts w:hint="eastAsia" w:ascii="宋体" w:hAnsi="宋体" w:cs="宋体"/>
                <w:sz w:val="28"/>
                <w:szCs w:val="28"/>
                <w:vertAlign w:val="baseline"/>
                <w:lang w:val="en-US" w:eastAsia="zh-CN"/>
              </w:rPr>
              <w:t>及相关单位</w:t>
            </w:r>
            <w:r>
              <w:rPr>
                <w:rFonts w:hint="eastAsia" w:ascii="宋体" w:hAnsi="宋体" w:eastAsia="宋体" w:cs="宋体"/>
                <w:sz w:val="28"/>
                <w:szCs w:val="28"/>
                <w:vertAlign w:val="baseline"/>
                <w:lang w:val="en-US" w:eastAsia="zh-CN"/>
              </w:rPr>
              <w:t>做好土地征迁、</w:t>
            </w:r>
            <w:r>
              <w:rPr>
                <w:rFonts w:hint="eastAsia" w:ascii="宋体" w:hAnsi="宋体" w:cs="宋体"/>
                <w:sz w:val="28"/>
                <w:szCs w:val="28"/>
                <w:vertAlign w:val="baseline"/>
                <w:lang w:val="en-US" w:eastAsia="zh-CN"/>
              </w:rPr>
              <w:t>用</w:t>
            </w:r>
            <w:r>
              <w:rPr>
                <w:rFonts w:hint="eastAsia" w:ascii="宋体" w:hAnsi="宋体" w:eastAsia="宋体" w:cs="宋体"/>
                <w:sz w:val="28"/>
                <w:szCs w:val="28"/>
                <w:vertAlign w:val="baseline"/>
                <w:lang w:val="en-US" w:eastAsia="zh-CN"/>
              </w:rPr>
              <w:t>水</w:t>
            </w:r>
            <w:r>
              <w:rPr>
                <w:rFonts w:hint="eastAsia" w:ascii="宋体" w:hAnsi="宋体" w:cs="宋体"/>
                <w:sz w:val="28"/>
                <w:szCs w:val="28"/>
                <w:vertAlign w:val="baseline"/>
                <w:lang w:val="en-US" w:eastAsia="zh-CN"/>
              </w:rPr>
              <w:t>、用</w:t>
            </w:r>
            <w:r>
              <w:rPr>
                <w:rFonts w:hint="eastAsia" w:ascii="宋体" w:hAnsi="宋体" w:eastAsia="宋体" w:cs="宋体"/>
                <w:sz w:val="28"/>
                <w:szCs w:val="28"/>
                <w:vertAlign w:val="baseline"/>
                <w:lang w:val="en-US" w:eastAsia="zh-CN"/>
              </w:rPr>
              <w:t>电</w:t>
            </w:r>
            <w:r>
              <w:rPr>
                <w:rFonts w:hint="eastAsia" w:ascii="宋体" w:hAnsi="宋体" w:cs="宋体"/>
                <w:sz w:val="28"/>
                <w:szCs w:val="28"/>
                <w:vertAlign w:val="baseline"/>
                <w:lang w:val="en-US" w:eastAsia="zh-CN"/>
              </w:rPr>
              <w:t>、用</w:t>
            </w:r>
            <w:r>
              <w:rPr>
                <w:rFonts w:hint="eastAsia" w:ascii="宋体" w:hAnsi="宋体" w:eastAsia="宋体" w:cs="宋体"/>
                <w:sz w:val="28"/>
                <w:szCs w:val="28"/>
                <w:vertAlign w:val="baseline"/>
                <w:lang w:val="en-US" w:eastAsia="zh-CN"/>
              </w:rPr>
              <w:t>气</w:t>
            </w:r>
            <w:r>
              <w:rPr>
                <w:rFonts w:hint="eastAsia" w:ascii="宋体" w:hAnsi="宋体" w:cs="宋体"/>
                <w:sz w:val="28"/>
                <w:szCs w:val="28"/>
                <w:vertAlign w:val="baseline"/>
                <w:lang w:val="en-US" w:eastAsia="zh-CN"/>
              </w:rPr>
              <w:t>、用工、融资</w:t>
            </w:r>
            <w:r>
              <w:rPr>
                <w:rFonts w:hint="eastAsia" w:ascii="宋体" w:hAnsi="宋体" w:eastAsia="宋体" w:cs="宋体"/>
                <w:sz w:val="28"/>
                <w:szCs w:val="28"/>
                <w:vertAlign w:val="baseline"/>
                <w:lang w:val="en-US" w:eastAsia="zh-CN"/>
              </w:rPr>
              <w:t>等要素保障服务</w:t>
            </w:r>
          </w:p>
        </w:tc>
        <w:tc>
          <w:tcPr>
            <w:tcW w:w="183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8"/>
                <w:szCs w:val="28"/>
                <w:vertAlign w:val="baseline"/>
                <w:lang w:val="en-US" w:eastAsia="zh-CN"/>
              </w:rPr>
            </w:pPr>
          </w:p>
        </w:tc>
        <w:tc>
          <w:tcPr>
            <w:tcW w:w="1705" w:type="dxa"/>
            <w:noWrap w:val="0"/>
            <w:vAlign w:val="top"/>
          </w:tcPr>
          <w:p>
            <w:pPr>
              <w:rPr>
                <w:rFonts w:hint="default"/>
                <w:vertAlign w:val="baseline"/>
                <w:lang w:val="en-US" w:eastAsia="zh-CN"/>
              </w:rPr>
            </w:pPr>
          </w:p>
        </w:tc>
        <w:tc>
          <w:tcPr>
            <w:tcW w:w="1705" w:type="dxa"/>
            <w:noWrap w:val="0"/>
            <w:vAlign w:val="top"/>
          </w:tcPr>
          <w:p>
            <w:pPr>
              <w:rPr>
                <w:rFonts w:hint="default"/>
                <w:vertAlign w:val="baseline"/>
                <w:lang w:val="en-US" w:eastAsia="zh-CN"/>
              </w:rPr>
            </w:pPr>
          </w:p>
        </w:tc>
      </w:tr>
    </w:tbl>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项目主体任务清单</w:t>
      </w:r>
    </w:p>
    <w:p>
      <w:pPr>
        <w:jc w:val="center"/>
        <w:rPr>
          <w:rFonts w:hint="eastAsia" w:ascii="黑体" w:hAnsi="黑体" w:eastAsia="黑体" w:cs="黑体"/>
          <w:sz w:val="44"/>
          <w:szCs w:val="44"/>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
        <w:gridCol w:w="5520"/>
        <w:gridCol w:w="1605"/>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序号</w:t>
            </w:r>
          </w:p>
        </w:tc>
        <w:tc>
          <w:tcPr>
            <w:tcW w:w="55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任务内容</w:t>
            </w: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计划完成时间</w:t>
            </w:r>
          </w:p>
        </w:tc>
        <w:tc>
          <w:tcPr>
            <w:tcW w:w="8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w:t>
            </w:r>
          </w:p>
        </w:tc>
        <w:tc>
          <w:tcPr>
            <w:tcW w:w="552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会同</w:t>
            </w:r>
            <w:r>
              <w:rPr>
                <w:rFonts w:hint="eastAsia" w:ascii="宋体" w:hAnsi="宋体" w:cs="宋体"/>
                <w:sz w:val="28"/>
                <w:szCs w:val="28"/>
                <w:vertAlign w:val="baseline"/>
                <w:lang w:val="en-US" w:eastAsia="zh-CN"/>
              </w:rPr>
              <w:t>项目建设服务</w:t>
            </w:r>
            <w:r>
              <w:rPr>
                <w:rFonts w:hint="eastAsia" w:ascii="宋体" w:hAnsi="宋体" w:eastAsia="宋体" w:cs="宋体"/>
                <w:sz w:val="28"/>
                <w:szCs w:val="28"/>
                <w:vertAlign w:val="baseline"/>
                <w:lang w:val="en-US" w:eastAsia="zh-CN"/>
              </w:rPr>
              <w:t>专班共同制定项目审批进度计划及年度建设计划，严格按计划进行推进</w:t>
            </w:r>
          </w:p>
        </w:tc>
        <w:tc>
          <w:tcPr>
            <w:tcW w:w="16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p>
        </w:tc>
        <w:tc>
          <w:tcPr>
            <w:tcW w:w="89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w:t>
            </w:r>
          </w:p>
        </w:tc>
        <w:tc>
          <w:tcPr>
            <w:tcW w:w="552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聘请环评、安评中介机构，编制环评、安评报告，按要求购买主要污染物排放总量指标</w:t>
            </w:r>
          </w:p>
        </w:tc>
        <w:tc>
          <w:tcPr>
            <w:tcW w:w="16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p>
        </w:tc>
        <w:tc>
          <w:tcPr>
            <w:tcW w:w="89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3</w:t>
            </w:r>
          </w:p>
        </w:tc>
        <w:tc>
          <w:tcPr>
            <w:tcW w:w="552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聘请资质符合要求的地质勘察中介机构，进行项目地勘，编制地勘报告</w:t>
            </w:r>
          </w:p>
        </w:tc>
        <w:tc>
          <w:tcPr>
            <w:tcW w:w="16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p>
        </w:tc>
        <w:tc>
          <w:tcPr>
            <w:tcW w:w="89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4</w:t>
            </w:r>
          </w:p>
        </w:tc>
        <w:tc>
          <w:tcPr>
            <w:tcW w:w="552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聘请资质符合要求的图纸设计中介机构，进行施工图设计</w:t>
            </w:r>
          </w:p>
        </w:tc>
        <w:tc>
          <w:tcPr>
            <w:tcW w:w="16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p>
        </w:tc>
        <w:tc>
          <w:tcPr>
            <w:tcW w:w="89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5</w:t>
            </w:r>
          </w:p>
        </w:tc>
        <w:tc>
          <w:tcPr>
            <w:tcW w:w="552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按照图纸审查要求，在数字化图审平台中填报相关信息，并督促勘察、设计中介机构在数字化图审平台中按要求填报资料</w:t>
            </w:r>
          </w:p>
        </w:tc>
        <w:tc>
          <w:tcPr>
            <w:tcW w:w="16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p>
        </w:tc>
        <w:tc>
          <w:tcPr>
            <w:tcW w:w="89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6</w:t>
            </w:r>
          </w:p>
        </w:tc>
        <w:tc>
          <w:tcPr>
            <w:tcW w:w="552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签订土地成交确认书，缴纳土地出让金尾款，签订国有建设用地使用权出让合同，缴纳相关税费</w:t>
            </w:r>
          </w:p>
        </w:tc>
        <w:tc>
          <w:tcPr>
            <w:tcW w:w="16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p>
        </w:tc>
        <w:tc>
          <w:tcPr>
            <w:tcW w:w="89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7</w:t>
            </w:r>
          </w:p>
        </w:tc>
        <w:tc>
          <w:tcPr>
            <w:tcW w:w="552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按规定缴纳人防易地建设费</w:t>
            </w:r>
          </w:p>
        </w:tc>
        <w:tc>
          <w:tcPr>
            <w:tcW w:w="16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p>
        </w:tc>
        <w:tc>
          <w:tcPr>
            <w:tcW w:w="89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8</w:t>
            </w:r>
          </w:p>
        </w:tc>
        <w:tc>
          <w:tcPr>
            <w:tcW w:w="552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聘请资质符合要求的监理单位、施工单位</w:t>
            </w:r>
          </w:p>
        </w:tc>
        <w:tc>
          <w:tcPr>
            <w:tcW w:w="16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p>
        </w:tc>
        <w:tc>
          <w:tcPr>
            <w:tcW w:w="89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9</w:t>
            </w:r>
          </w:p>
        </w:tc>
        <w:tc>
          <w:tcPr>
            <w:tcW w:w="552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水电气网报装</w:t>
            </w:r>
          </w:p>
        </w:tc>
        <w:tc>
          <w:tcPr>
            <w:tcW w:w="16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p>
        </w:tc>
        <w:tc>
          <w:tcPr>
            <w:tcW w:w="89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10</w:t>
            </w:r>
          </w:p>
        </w:tc>
        <w:tc>
          <w:tcPr>
            <w:tcW w:w="552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严格按照规划及法律法规要求，开展项目建设，确保项目建设质量及安全</w:t>
            </w:r>
          </w:p>
        </w:tc>
        <w:tc>
          <w:tcPr>
            <w:tcW w:w="16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p>
        </w:tc>
        <w:tc>
          <w:tcPr>
            <w:tcW w:w="89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w:t>
            </w:r>
            <w:r>
              <w:rPr>
                <w:rFonts w:hint="eastAsia" w:ascii="宋体" w:hAnsi="宋体" w:cs="宋体"/>
                <w:sz w:val="28"/>
                <w:szCs w:val="28"/>
                <w:vertAlign w:val="baseline"/>
                <w:lang w:val="en-US" w:eastAsia="zh-CN"/>
              </w:rPr>
              <w:t>1</w:t>
            </w:r>
          </w:p>
        </w:tc>
        <w:tc>
          <w:tcPr>
            <w:tcW w:w="552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开工进行基础施工时，组织地勘单位、设计单位、监理单位、施工单位到现场进行基坑验槽，并邀请市住建局质量安全监督机构进行现场监督</w:t>
            </w:r>
          </w:p>
        </w:tc>
        <w:tc>
          <w:tcPr>
            <w:tcW w:w="16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p>
        </w:tc>
        <w:tc>
          <w:tcPr>
            <w:tcW w:w="89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w:t>
            </w:r>
            <w:r>
              <w:rPr>
                <w:rFonts w:hint="eastAsia" w:ascii="宋体" w:hAnsi="宋体" w:cs="宋体"/>
                <w:sz w:val="28"/>
                <w:szCs w:val="28"/>
                <w:vertAlign w:val="baseline"/>
                <w:lang w:val="en-US" w:eastAsia="zh-CN"/>
              </w:rPr>
              <w:t>2</w:t>
            </w:r>
          </w:p>
        </w:tc>
        <w:tc>
          <w:tcPr>
            <w:tcW w:w="552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项目竣工后，组织勘察单位、设计单位、监理单位、施工单位开展质量验收，并邀请市住建局质量安全监督机构对验收工程进行监督</w:t>
            </w:r>
          </w:p>
        </w:tc>
        <w:tc>
          <w:tcPr>
            <w:tcW w:w="16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p>
        </w:tc>
        <w:tc>
          <w:tcPr>
            <w:tcW w:w="89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vertAlign w:val="baseline"/>
                <w:lang w:val="en-US" w:eastAsia="zh-CN"/>
              </w:rPr>
            </w:pPr>
          </w:p>
        </w:tc>
      </w:tr>
    </w:tbl>
    <w:p>
      <w:pPr>
        <w:rPr>
          <w:rFonts w:hint="eastAsia" w:ascii="黑体" w:hAnsi="黑体" w:eastAsia="黑体" w:cs="黑体"/>
          <w:sz w:val="32"/>
          <w:szCs w:val="32"/>
          <w:u w:val="single"/>
        </w:rPr>
      </w:pPr>
    </w:p>
    <w:p>
      <w:pPr>
        <w:rPr>
          <w:rFonts w:hint="eastAsia" w:ascii="黑体" w:hAnsi="黑体" w:eastAsia="黑体" w:cs="黑体"/>
          <w:sz w:val="32"/>
          <w:szCs w:val="32"/>
        </w:rPr>
      </w:pPr>
      <w:r>
        <w:rPr>
          <w:rFonts w:hint="eastAsia" w:ascii="黑体" w:hAnsi="黑体" w:eastAsia="黑体" w:cs="黑体"/>
          <w:sz w:val="32"/>
          <w:szCs w:val="32"/>
          <w:u w:val="single"/>
        </w:rPr>
        <w:t xml:space="preserve">                   </w:t>
      </w:r>
      <w:r>
        <w:rPr>
          <w:rFonts w:hint="eastAsia" w:ascii="黑体" w:hAnsi="黑体" w:eastAsia="黑体" w:cs="黑体"/>
          <w:sz w:val="32"/>
          <w:szCs w:val="32"/>
          <w:u w:val="single"/>
          <w:lang w:val="en-US" w:eastAsia="zh-CN"/>
        </w:rPr>
        <w:t xml:space="preserve">    </w:t>
      </w:r>
      <w:r>
        <w:rPr>
          <w:rFonts w:hint="eastAsia" w:ascii="黑体" w:hAnsi="黑体" w:eastAsia="黑体" w:cs="黑体"/>
          <w:sz w:val="32"/>
          <w:szCs w:val="32"/>
        </w:rPr>
        <w:t>项目审批进度计划及建设计划表</w:t>
      </w:r>
    </w:p>
    <w:p>
      <w:pPr>
        <w:ind w:firstLine="840" w:firstLineChars="400"/>
        <w:rPr>
          <w:rFonts w:hint="eastAsia"/>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654"/>
        <w:gridCol w:w="1027"/>
        <w:gridCol w:w="1374"/>
        <w:gridCol w:w="272"/>
        <w:gridCol w:w="1369"/>
        <w:gridCol w:w="204"/>
        <w:gridCol w:w="86"/>
        <w:gridCol w:w="2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dxa"/>
            <w:noWrap w:val="0"/>
            <w:vAlign w:val="center"/>
          </w:tcPr>
          <w:p>
            <w:pPr>
              <w:jc w:val="center"/>
              <w:rPr>
                <w:rFonts w:hint="eastAsia"/>
                <w:b/>
                <w:bCs/>
                <w:vertAlign w:val="baseline"/>
              </w:rPr>
            </w:pPr>
            <w:r>
              <w:rPr>
                <w:rFonts w:hint="eastAsia"/>
                <w:b/>
                <w:bCs/>
                <w:vertAlign w:val="baseline"/>
              </w:rPr>
              <w:t>企业名称</w:t>
            </w:r>
          </w:p>
        </w:tc>
        <w:tc>
          <w:tcPr>
            <w:tcW w:w="3055" w:type="dxa"/>
            <w:gridSpan w:val="3"/>
            <w:noWrap w:val="0"/>
            <w:vAlign w:val="center"/>
          </w:tcPr>
          <w:p>
            <w:pPr>
              <w:jc w:val="center"/>
              <w:rPr>
                <w:rFonts w:hint="eastAsia"/>
                <w:vertAlign w:val="baseline"/>
              </w:rPr>
            </w:pPr>
          </w:p>
        </w:tc>
        <w:tc>
          <w:tcPr>
            <w:tcW w:w="1931" w:type="dxa"/>
            <w:gridSpan w:val="4"/>
            <w:noWrap w:val="0"/>
            <w:vAlign w:val="center"/>
          </w:tcPr>
          <w:p>
            <w:pPr>
              <w:jc w:val="center"/>
              <w:rPr>
                <w:rFonts w:hint="eastAsia"/>
                <w:b/>
                <w:bCs/>
                <w:vertAlign w:val="baseline"/>
              </w:rPr>
            </w:pPr>
            <w:r>
              <w:rPr>
                <w:rFonts w:hint="eastAsia"/>
                <w:b/>
                <w:bCs/>
                <w:vertAlign w:val="baseline"/>
              </w:rPr>
              <w:t>企业负责人及联系电话</w:t>
            </w:r>
          </w:p>
        </w:tc>
        <w:tc>
          <w:tcPr>
            <w:tcW w:w="2453" w:type="dxa"/>
            <w:noWrap w:val="0"/>
            <w:vAlign w:val="top"/>
          </w:tcPr>
          <w:p>
            <w:pPr>
              <w:jc w:val="left"/>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dxa"/>
            <w:noWrap w:val="0"/>
            <w:vAlign w:val="center"/>
          </w:tcPr>
          <w:p>
            <w:pPr>
              <w:jc w:val="center"/>
              <w:rPr>
                <w:rFonts w:hint="eastAsia"/>
                <w:b/>
                <w:bCs/>
                <w:vertAlign w:val="baseline"/>
              </w:rPr>
            </w:pPr>
            <w:r>
              <w:rPr>
                <w:rFonts w:hint="eastAsia"/>
                <w:b/>
                <w:bCs/>
                <w:vertAlign w:val="baseline"/>
              </w:rPr>
              <w:t>落户地</w:t>
            </w:r>
          </w:p>
          <w:p>
            <w:pPr>
              <w:jc w:val="center"/>
              <w:rPr>
                <w:rFonts w:hint="eastAsia"/>
                <w:b/>
                <w:bCs/>
                <w:vertAlign w:val="baseline"/>
              </w:rPr>
            </w:pPr>
            <w:r>
              <w:rPr>
                <w:rFonts w:hint="eastAsia"/>
                <w:b/>
                <w:bCs/>
                <w:vertAlign w:val="baseline"/>
              </w:rPr>
              <w:t>名称</w:t>
            </w:r>
          </w:p>
        </w:tc>
        <w:tc>
          <w:tcPr>
            <w:tcW w:w="3055" w:type="dxa"/>
            <w:gridSpan w:val="3"/>
            <w:noWrap w:val="0"/>
            <w:vAlign w:val="center"/>
          </w:tcPr>
          <w:p>
            <w:pPr>
              <w:jc w:val="center"/>
              <w:rPr>
                <w:rFonts w:hint="eastAsia"/>
                <w:vertAlign w:val="baseline"/>
              </w:rPr>
            </w:pPr>
          </w:p>
        </w:tc>
        <w:tc>
          <w:tcPr>
            <w:tcW w:w="1931" w:type="dxa"/>
            <w:gridSpan w:val="4"/>
            <w:noWrap w:val="0"/>
            <w:vAlign w:val="center"/>
          </w:tcPr>
          <w:p>
            <w:pPr>
              <w:jc w:val="center"/>
              <w:rPr>
                <w:rFonts w:hint="eastAsia"/>
                <w:b/>
                <w:bCs/>
                <w:vertAlign w:val="baseline"/>
              </w:rPr>
            </w:pPr>
            <w:r>
              <w:rPr>
                <w:rFonts w:hint="eastAsia"/>
                <w:b/>
                <w:bCs/>
                <w:vertAlign w:val="baseline"/>
              </w:rPr>
              <w:t>落户地安商专班联络员及联系电话</w:t>
            </w:r>
          </w:p>
        </w:tc>
        <w:tc>
          <w:tcPr>
            <w:tcW w:w="2453" w:type="dxa"/>
            <w:noWrap w:val="0"/>
            <w:vAlign w:val="top"/>
          </w:tcPr>
          <w:p>
            <w:pPr>
              <w:jc w:val="left"/>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dxa"/>
            <w:noWrap w:val="0"/>
            <w:vAlign w:val="center"/>
          </w:tcPr>
          <w:p>
            <w:pPr>
              <w:jc w:val="center"/>
              <w:rPr>
                <w:rFonts w:hint="eastAsia"/>
                <w:b/>
                <w:bCs/>
                <w:vertAlign w:val="baseline"/>
              </w:rPr>
            </w:pPr>
            <w:r>
              <w:rPr>
                <w:rFonts w:hint="eastAsia"/>
                <w:b/>
                <w:bCs/>
                <w:vertAlign w:val="baseline"/>
              </w:rPr>
              <w:t>包</w:t>
            </w:r>
            <w:r>
              <w:rPr>
                <w:rFonts w:hint="eastAsia"/>
                <w:b/>
                <w:bCs/>
                <w:vertAlign w:val="baseline"/>
                <w:lang w:val="en-US" w:eastAsia="zh-CN"/>
              </w:rPr>
              <w:t>保</w:t>
            </w:r>
            <w:r>
              <w:rPr>
                <w:rFonts w:hint="eastAsia"/>
                <w:b/>
                <w:bCs/>
                <w:vertAlign w:val="baseline"/>
              </w:rPr>
              <w:t>单位名称</w:t>
            </w:r>
          </w:p>
        </w:tc>
        <w:tc>
          <w:tcPr>
            <w:tcW w:w="3055" w:type="dxa"/>
            <w:gridSpan w:val="3"/>
            <w:noWrap w:val="0"/>
            <w:vAlign w:val="center"/>
          </w:tcPr>
          <w:p>
            <w:pPr>
              <w:jc w:val="center"/>
              <w:rPr>
                <w:rFonts w:hint="eastAsia"/>
                <w:vertAlign w:val="baseline"/>
              </w:rPr>
            </w:pPr>
          </w:p>
        </w:tc>
        <w:tc>
          <w:tcPr>
            <w:tcW w:w="1931" w:type="dxa"/>
            <w:gridSpan w:val="4"/>
            <w:noWrap w:val="0"/>
            <w:vAlign w:val="center"/>
          </w:tcPr>
          <w:p>
            <w:pPr>
              <w:jc w:val="center"/>
              <w:rPr>
                <w:rFonts w:hint="eastAsia"/>
                <w:b/>
                <w:bCs/>
                <w:vertAlign w:val="baseline"/>
              </w:rPr>
            </w:pPr>
            <w:r>
              <w:rPr>
                <w:rFonts w:hint="eastAsia"/>
                <w:b/>
                <w:bCs/>
                <w:vertAlign w:val="baseline"/>
              </w:rPr>
              <w:t>包保专班联络员及联系电话</w:t>
            </w:r>
          </w:p>
        </w:tc>
        <w:tc>
          <w:tcPr>
            <w:tcW w:w="2453" w:type="dxa"/>
            <w:noWrap w:val="0"/>
            <w:vAlign w:val="top"/>
          </w:tcPr>
          <w:p>
            <w:pPr>
              <w:jc w:val="left"/>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3" w:type="dxa"/>
            <w:noWrap w:val="0"/>
            <w:vAlign w:val="center"/>
          </w:tcPr>
          <w:p>
            <w:pPr>
              <w:jc w:val="center"/>
              <w:rPr>
                <w:rFonts w:hint="eastAsia"/>
                <w:b/>
                <w:bCs/>
                <w:vertAlign w:val="baseline"/>
              </w:rPr>
            </w:pPr>
            <w:r>
              <w:rPr>
                <w:rFonts w:hint="eastAsia"/>
                <w:b/>
                <w:bCs/>
                <w:vertAlign w:val="baseline"/>
              </w:rPr>
              <w:t>签约时间</w:t>
            </w:r>
          </w:p>
        </w:tc>
        <w:tc>
          <w:tcPr>
            <w:tcW w:w="3055" w:type="dxa"/>
            <w:gridSpan w:val="3"/>
            <w:noWrap w:val="0"/>
            <w:vAlign w:val="center"/>
          </w:tcPr>
          <w:p>
            <w:pPr>
              <w:jc w:val="right"/>
              <w:rPr>
                <w:rFonts w:hint="eastAsia" w:eastAsia="宋体"/>
                <w:vertAlign w:val="baseline"/>
                <w:lang w:val="en-US" w:eastAsia="zh-CN"/>
              </w:rPr>
            </w:pPr>
            <w:r>
              <w:rPr>
                <w:rFonts w:hint="eastAsia" w:ascii="宋体" w:hAnsi="宋体" w:eastAsia="宋体" w:cs="宋体"/>
                <w:i w:val="0"/>
                <w:iCs w:val="0"/>
                <w:color w:val="000000"/>
                <w:kern w:val="0"/>
                <w:sz w:val="24"/>
                <w:szCs w:val="24"/>
                <w:u w:val="none"/>
                <w:lang w:val="en-US" w:eastAsia="zh-CN" w:bidi="ar"/>
              </w:rPr>
              <w:t>年   月   日</w:t>
            </w:r>
          </w:p>
        </w:tc>
        <w:tc>
          <w:tcPr>
            <w:tcW w:w="1931" w:type="dxa"/>
            <w:gridSpan w:val="4"/>
            <w:noWrap w:val="0"/>
            <w:vAlign w:val="center"/>
          </w:tcPr>
          <w:p>
            <w:pPr>
              <w:jc w:val="center"/>
              <w:rPr>
                <w:rFonts w:hint="default" w:eastAsia="宋体"/>
                <w:b/>
                <w:bCs/>
                <w:vertAlign w:val="baseline"/>
                <w:lang w:val="en-US" w:eastAsia="zh-CN"/>
              </w:rPr>
            </w:pPr>
            <w:r>
              <w:rPr>
                <w:rFonts w:hint="eastAsia"/>
                <w:b/>
                <w:bCs/>
                <w:vertAlign w:val="baseline"/>
                <w:lang w:val="en-US" w:eastAsia="zh-CN"/>
              </w:rPr>
              <w:t>拟开工时间</w:t>
            </w:r>
          </w:p>
        </w:tc>
        <w:tc>
          <w:tcPr>
            <w:tcW w:w="2453" w:type="dxa"/>
            <w:noWrap w:val="0"/>
            <w:vAlign w:val="top"/>
          </w:tcPr>
          <w:p>
            <w:pPr>
              <w:jc w:val="right"/>
              <w:rPr>
                <w:rFonts w:hint="eastAsia" w:eastAsia="宋体"/>
                <w:vertAlign w:val="baseline"/>
                <w:lang w:val="en-US" w:eastAsia="zh-CN"/>
              </w:rPr>
            </w:pPr>
            <w:r>
              <w:rPr>
                <w:rFonts w:hint="eastAsia" w:ascii="宋体" w:hAnsi="宋体" w:eastAsia="宋体" w:cs="宋体"/>
                <w:i w:val="0"/>
                <w:iCs w:val="0"/>
                <w:color w:val="000000"/>
                <w:kern w:val="0"/>
                <w:sz w:val="24"/>
                <w:szCs w:val="24"/>
                <w:u w:val="none"/>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dxa"/>
            <w:noWrap w:val="0"/>
            <w:vAlign w:val="center"/>
          </w:tcPr>
          <w:p>
            <w:pPr>
              <w:jc w:val="center"/>
              <w:rPr>
                <w:rFonts w:hint="default" w:eastAsia="宋体"/>
                <w:b/>
                <w:bCs/>
                <w:vertAlign w:val="baseline"/>
                <w:lang w:val="en-US" w:eastAsia="zh-CN"/>
              </w:rPr>
            </w:pPr>
            <w:r>
              <w:rPr>
                <w:rFonts w:hint="eastAsia"/>
                <w:b/>
                <w:bCs/>
                <w:vertAlign w:val="baseline"/>
                <w:lang w:val="en-US" w:eastAsia="zh-CN"/>
              </w:rPr>
              <w:t>占地面积</w:t>
            </w:r>
          </w:p>
        </w:tc>
        <w:tc>
          <w:tcPr>
            <w:tcW w:w="3055" w:type="dxa"/>
            <w:gridSpan w:val="3"/>
            <w:noWrap w:val="0"/>
            <w:vAlign w:val="center"/>
          </w:tcPr>
          <w:p>
            <w:pPr>
              <w:jc w:val="right"/>
              <w:rPr>
                <w:rFonts w:hint="eastAsia" w:eastAsia="宋体"/>
                <w:vertAlign w:val="baseline"/>
                <w:lang w:val="en-US" w:eastAsia="zh-CN"/>
              </w:rPr>
            </w:pPr>
            <w:r>
              <w:rPr>
                <w:rFonts w:hint="eastAsia"/>
                <w:vertAlign w:val="baseline"/>
                <w:lang w:val="en-US" w:eastAsia="zh-CN"/>
              </w:rPr>
              <w:t>亩</w:t>
            </w:r>
          </w:p>
        </w:tc>
        <w:tc>
          <w:tcPr>
            <w:tcW w:w="1931" w:type="dxa"/>
            <w:gridSpan w:val="4"/>
            <w:noWrap w:val="0"/>
            <w:vAlign w:val="center"/>
          </w:tcPr>
          <w:p>
            <w:pPr>
              <w:jc w:val="center"/>
              <w:rPr>
                <w:rFonts w:hint="eastAsia"/>
                <w:b/>
                <w:bCs/>
                <w:vertAlign w:val="baseline"/>
              </w:rPr>
            </w:pPr>
            <w:r>
              <w:rPr>
                <w:rFonts w:hint="eastAsia"/>
                <w:b/>
                <w:bCs/>
                <w:vertAlign w:val="baseline"/>
              </w:rPr>
              <w:t>计划总工期</w:t>
            </w:r>
          </w:p>
        </w:tc>
        <w:tc>
          <w:tcPr>
            <w:tcW w:w="2453" w:type="dxa"/>
            <w:noWrap w:val="0"/>
            <w:vAlign w:val="top"/>
          </w:tcPr>
          <w:p>
            <w:pPr>
              <w:ind w:firstLine="2100" w:firstLineChars="1000"/>
              <w:jc w:val="left"/>
              <w:rPr>
                <w:rFonts w:hint="eastAsia" w:eastAsia="宋体"/>
                <w:vertAlign w:val="baseline"/>
                <w:lang w:val="en-US" w:eastAsia="zh-CN"/>
              </w:rPr>
            </w:pPr>
            <w:r>
              <w:rPr>
                <w:rFonts w:hint="eastAsia"/>
                <w:vertAlign w:val="baseline"/>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dxa"/>
            <w:noWrap w:val="0"/>
            <w:vAlign w:val="center"/>
          </w:tcPr>
          <w:p>
            <w:pPr>
              <w:jc w:val="center"/>
              <w:rPr>
                <w:rFonts w:hint="eastAsia"/>
                <w:b/>
                <w:bCs/>
                <w:vertAlign w:val="baseline"/>
              </w:rPr>
            </w:pPr>
            <w:r>
              <w:rPr>
                <w:rFonts w:hint="eastAsia"/>
                <w:b/>
                <w:bCs/>
                <w:vertAlign w:val="baseline"/>
              </w:rPr>
              <w:t>总建设</w:t>
            </w:r>
          </w:p>
          <w:p>
            <w:pPr>
              <w:jc w:val="center"/>
              <w:rPr>
                <w:rFonts w:hint="eastAsia"/>
                <w:b/>
                <w:bCs/>
                <w:vertAlign w:val="baseline"/>
              </w:rPr>
            </w:pPr>
            <w:r>
              <w:rPr>
                <w:rFonts w:hint="eastAsia"/>
                <w:b/>
                <w:bCs/>
                <w:vertAlign w:val="baseline"/>
              </w:rPr>
              <w:t>计划</w:t>
            </w:r>
          </w:p>
        </w:tc>
        <w:tc>
          <w:tcPr>
            <w:tcW w:w="7439" w:type="dxa"/>
            <w:gridSpan w:val="8"/>
            <w:noWrap w:val="0"/>
            <w:vAlign w:val="top"/>
          </w:tcPr>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vertAlign w:val="baseline"/>
              </w:rPr>
            </w:pPr>
            <w:r>
              <w:rPr>
                <w:rFonts w:hint="eastAsia"/>
                <w:vertAlign w:val="baseline"/>
              </w:rPr>
              <w:t>计划总投资</w:t>
            </w:r>
            <w:r>
              <w:rPr>
                <w:rFonts w:hint="eastAsia"/>
                <w:u w:val="single"/>
                <w:vertAlign w:val="baseline"/>
              </w:rPr>
              <w:t xml:space="preserve">          </w:t>
            </w:r>
            <w:r>
              <w:rPr>
                <w:rFonts w:hint="eastAsia"/>
                <w:u w:val="single"/>
                <w:vertAlign w:val="baseline"/>
                <w:lang w:val="en-US" w:eastAsia="zh-CN"/>
              </w:rPr>
              <w:t xml:space="preserve"> </w:t>
            </w:r>
            <w:r>
              <w:rPr>
                <w:rFonts w:hint="eastAsia"/>
                <w:vertAlign w:val="baseline"/>
              </w:rPr>
              <w:t>万元，计划建设</w:t>
            </w:r>
            <w:r>
              <w:rPr>
                <w:rFonts w:hint="eastAsia"/>
                <w:u w:val="single"/>
                <w:vertAlign w:val="baseline"/>
              </w:rPr>
              <w:t xml:space="preserve">   </w:t>
            </w:r>
            <w:r>
              <w:rPr>
                <w:rFonts w:hint="eastAsia"/>
                <w:vertAlign w:val="baseline"/>
              </w:rPr>
              <w:t>栋厂房，</w:t>
            </w:r>
            <w:r>
              <w:rPr>
                <w:rFonts w:hint="eastAsia"/>
                <w:u w:val="single"/>
                <w:vertAlign w:val="baseline"/>
              </w:rPr>
              <w:t xml:space="preserve">   </w:t>
            </w:r>
            <w:r>
              <w:rPr>
                <w:rFonts w:hint="eastAsia"/>
                <w:vertAlign w:val="baseline"/>
              </w:rPr>
              <w:t>栋办公楼，</w:t>
            </w:r>
            <w:r>
              <w:rPr>
                <w:rFonts w:hint="eastAsia"/>
                <w:u w:val="single"/>
                <w:vertAlign w:val="baseline"/>
              </w:rPr>
              <w:t xml:space="preserve">   </w:t>
            </w:r>
            <w:r>
              <w:rPr>
                <w:rFonts w:hint="eastAsia"/>
                <w:vertAlign w:val="baseline"/>
              </w:rPr>
              <w:t>栋宿舍，</w:t>
            </w:r>
            <w:r>
              <w:rPr>
                <w:rFonts w:hint="eastAsia"/>
                <w:vertAlign w:val="baseline"/>
              </w:rPr>
              <w:br w:type="textWrapping"/>
            </w:r>
            <w:r>
              <w:rPr>
                <w:rFonts w:hint="eastAsia"/>
                <w:u w:val="single"/>
                <w:vertAlign w:val="baseline"/>
                <w:lang w:val="en-US" w:eastAsia="zh-CN"/>
              </w:rPr>
              <w:t xml:space="preserve">     </w:t>
            </w:r>
            <w:r>
              <w:rPr>
                <w:rFonts w:hint="eastAsia"/>
                <w:vertAlign w:val="baseline"/>
              </w:rPr>
              <w:t>栋研发楼，</w:t>
            </w:r>
            <w:r>
              <w:rPr>
                <w:rFonts w:hint="eastAsia"/>
                <w:u w:val="single"/>
                <w:vertAlign w:val="baseline"/>
              </w:rPr>
              <w:t xml:space="preserve">    </w:t>
            </w:r>
            <w:r>
              <w:rPr>
                <w:rFonts w:hint="eastAsia"/>
                <w:vertAlign w:val="baseline"/>
              </w:rPr>
              <w:t>栋综合楼等，总建筑面积</w:t>
            </w:r>
            <w:r>
              <w:rPr>
                <w:rFonts w:hint="eastAsia"/>
                <w:u w:val="single"/>
                <w:vertAlign w:val="baseline"/>
              </w:rPr>
              <w:t xml:space="preserve">           </w:t>
            </w:r>
            <w:r>
              <w:rPr>
                <w:rFonts w:hint="eastAsia"/>
                <w:vertAlign w:val="baseli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dxa"/>
            <w:noWrap w:val="0"/>
            <w:vAlign w:val="center"/>
          </w:tcPr>
          <w:p>
            <w:pPr>
              <w:jc w:val="center"/>
              <w:rPr>
                <w:rFonts w:hint="eastAsia"/>
                <w:b/>
                <w:bCs/>
                <w:vertAlign w:val="baseline"/>
              </w:rPr>
            </w:pPr>
            <w:r>
              <w:rPr>
                <w:rFonts w:hint="eastAsia"/>
                <w:b/>
                <w:bCs/>
                <w:vertAlign w:val="baseline"/>
              </w:rPr>
              <w:t>当年建设计划</w:t>
            </w:r>
          </w:p>
        </w:tc>
        <w:tc>
          <w:tcPr>
            <w:tcW w:w="7439" w:type="dxa"/>
            <w:gridSpan w:val="8"/>
            <w:noWrap w:val="0"/>
            <w:vAlign w:val="center"/>
          </w:tcPr>
          <w:p>
            <w:pPr>
              <w:keepNext w:val="0"/>
              <w:keepLines w:val="0"/>
              <w:pageBreakBefore w:val="0"/>
              <w:widowControl w:val="0"/>
              <w:kinsoku/>
              <w:wordWrap/>
              <w:overflowPunct/>
              <w:topLinePunct w:val="0"/>
              <w:autoSpaceDE/>
              <w:autoSpaceDN/>
              <w:bidi w:val="0"/>
              <w:adjustRightInd/>
              <w:snapToGrid/>
              <w:ind w:left="0" w:firstLine="0" w:firstLineChars="0"/>
              <w:jc w:val="both"/>
              <w:textAlignment w:val="auto"/>
              <w:rPr>
                <w:rFonts w:hint="eastAsia"/>
                <w:vertAlign w:val="baseline"/>
              </w:rPr>
            </w:pPr>
            <w:r>
              <w:rPr>
                <w:rFonts w:hint="eastAsia"/>
                <w:vertAlign w:val="baseline"/>
              </w:rPr>
              <w:t>当年计划</w:t>
            </w:r>
            <w:r>
              <w:rPr>
                <w:rFonts w:hint="eastAsia"/>
                <w:vertAlign w:val="baseline"/>
                <w:lang w:val="en-US" w:eastAsia="zh-CN"/>
              </w:rPr>
              <w:t>完成</w:t>
            </w:r>
            <w:r>
              <w:rPr>
                <w:rFonts w:hint="eastAsia"/>
                <w:vertAlign w:val="baseline"/>
              </w:rPr>
              <w:t>投资</w:t>
            </w:r>
            <w:r>
              <w:rPr>
                <w:rFonts w:hint="eastAsia"/>
                <w:u w:val="single"/>
                <w:vertAlign w:val="baseline"/>
              </w:rPr>
              <w:t xml:space="preserve">         </w:t>
            </w:r>
            <w:r>
              <w:rPr>
                <w:rFonts w:hint="eastAsia"/>
                <w:u w:val="single"/>
                <w:vertAlign w:val="baseline"/>
                <w:lang w:val="en-US" w:eastAsia="zh-CN"/>
              </w:rPr>
              <w:t xml:space="preserve"> </w:t>
            </w:r>
            <w:r>
              <w:rPr>
                <w:rFonts w:hint="eastAsia"/>
                <w:vertAlign w:val="baseline"/>
              </w:rPr>
              <w:t>万元，当年计划建设</w:t>
            </w:r>
            <w:r>
              <w:rPr>
                <w:rFonts w:hint="eastAsia"/>
                <w:vertAlign w:val="baseline"/>
                <w:lang w:val="en-US" w:eastAsia="zh-CN"/>
              </w:rPr>
              <w:t>完成</w:t>
            </w:r>
            <w:r>
              <w:rPr>
                <w:rFonts w:hint="eastAsia"/>
                <w:u w:val="single"/>
                <w:vertAlign w:val="baseline"/>
              </w:rPr>
              <w:t xml:space="preserve">  </w:t>
            </w:r>
            <w:r>
              <w:rPr>
                <w:rFonts w:hint="eastAsia"/>
                <w:u w:val="single"/>
                <w:vertAlign w:val="baseline"/>
                <w:lang w:val="en-US" w:eastAsia="zh-CN"/>
              </w:rPr>
              <w:t xml:space="preserve"> </w:t>
            </w:r>
            <w:r>
              <w:rPr>
                <w:rFonts w:hint="eastAsia"/>
                <w:vertAlign w:val="baseline"/>
              </w:rPr>
              <w:t>栋厂房，</w:t>
            </w:r>
            <w:r>
              <w:rPr>
                <w:rFonts w:hint="eastAsia"/>
                <w:u w:val="single"/>
                <w:vertAlign w:val="baseline"/>
              </w:rPr>
              <w:t xml:space="preserve">   </w:t>
            </w:r>
            <w:r>
              <w:rPr>
                <w:rFonts w:hint="eastAsia"/>
                <w:u w:val="single"/>
                <w:vertAlign w:val="baseline"/>
                <w:lang w:val="en-US" w:eastAsia="zh-CN"/>
              </w:rPr>
              <w:t xml:space="preserve"> </w:t>
            </w:r>
            <w:r>
              <w:rPr>
                <w:rFonts w:hint="eastAsia"/>
                <w:vertAlign w:val="baseline"/>
              </w:rPr>
              <w:t>栋办公楼</w:t>
            </w:r>
            <w:r>
              <w:rPr>
                <w:rFonts w:hint="eastAsia"/>
                <w:vertAlign w:val="baseline"/>
                <w:lang w:eastAsia="zh-CN"/>
              </w:rPr>
              <w:t>，</w:t>
            </w:r>
            <w:r>
              <w:rPr>
                <w:rFonts w:hint="eastAsia"/>
                <w:u w:val="single"/>
                <w:vertAlign w:val="baseline"/>
              </w:rPr>
              <w:t xml:space="preserve">    </w:t>
            </w:r>
            <w:r>
              <w:rPr>
                <w:rFonts w:hint="eastAsia"/>
                <w:vertAlign w:val="baseline"/>
              </w:rPr>
              <w:t>栋宿舍，</w:t>
            </w:r>
            <w:r>
              <w:rPr>
                <w:rFonts w:hint="eastAsia"/>
                <w:u w:val="single"/>
                <w:vertAlign w:val="baseline"/>
              </w:rPr>
              <w:t xml:space="preserve">    </w:t>
            </w:r>
            <w:r>
              <w:rPr>
                <w:rFonts w:hint="eastAsia"/>
                <w:vertAlign w:val="baseline"/>
              </w:rPr>
              <w:t>栋研发楼，</w:t>
            </w:r>
            <w:r>
              <w:rPr>
                <w:rFonts w:hint="eastAsia"/>
                <w:u w:val="single"/>
                <w:vertAlign w:val="baseline"/>
              </w:rPr>
              <w:t xml:space="preserve">    </w:t>
            </w:r>
            <w:r>
              <w:rPr>
                <w:rFonts w:hint="eastAsia"/>
                <w:vertAlign w:val="baseline"/>
              </w:rPr>
              <w:t>栋综合楼等，建筑面积</w:t>
            </w:r>
            <w:r>
              <w:rPr>
                <w:rFonts w:hint="eastAsia"/>
                <w:vertAlign w:val="baseline"/>
                <w:lang w:val="en-US" w:eastAsia="zh-CN"/>
              </w:rPr>
              <w:t>共</w:t>
            </w:r>
            <w:r>
              <w:rPr>
                <w:rFonts w:hint="eastAsia"/>
                <w:u w:val="single"/>
                <w:vertAlign w:val="baseline"/>
              </w:rPr>
              <w:t xml:space="preserve">          </w:t>
            </w:r>
            <w:r>
              <w:rPr>
                <w:rFonts w:hint="eastAsia"/>
                <w:vertAlign w:val="baseli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0" w:type="dxa"/>
            <w:gridSpan w:val="5"/>
            <w:noWrap w:val="0"/>
            <w:vAlign w:val="center"/>
          </w:tcPr>
          <w:p>
            <w:pPr>
              <w:jc w:val="center"/>
              <w:rPr>
                <w:rFonts w:hint="eastAsia"/>
                <w:vertAlign w:val="baseline"/>
              </w:rPr>
            </w:pPr>
            <w:r>
              <w:rPr>
                <w:rFonts w:hint="eastAsia"/>
                <w:b/>
                <w:bCs/>
                <w:vertAlign w:val="baseline"/>
              </w:rPr>
              <w:t>审批进度计划</w:t>
            </w:r>
          </w:p>
        </w:tc>
        <w:tc>
          <w:tcPr>
            <w:tcW w:w="4112" w:type="dxa"/>
            <w:gridSpan w:val="4"/>
            <w:noWrap w:val="0"/>
            <w:vAlign w:val="center"/>
          </w:tcPr>
          <w:p>
            <w:pPr>
              <w:jc w:val="center"/>
              <w:rPr>
                <w:rFonts w:hint="eastAsia"/>
                <w:vertAlign w:val="baseline"/>
              </w:rPr>
            </w:pPr>
            <w:r>
              <w:rPr>
                <w:rFonts w:hint="eastAsia"/>
                <w:b/>
                <w:bCs/>
                <w:vertAlign w:val="baseline"/>
              </w:rPr>
              <w:t>建设进度计划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7" w:type="dxa"/>
            <w:gridSpan w:val="2"/>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000000"/>
                <w:kern w:val="0"/>
                <w:sz w:val="24"/>
                <w:szCs w:val="24"/>
                <w:u w:val="none"/>
                <w:lang w:val="en-US" w:eastAsia="zh-CN" w:bidi="ar"/>
              </w:rPr>
              <w:t>企业开办</w:t>
            </w:r>
          </w:p>
        </w:tc>
        <w:tc>
          <w:tcPr>
            <w:tcW w:w="2673" w:type="dxa"/>
            <w:gridSpan w:val="3"/>
            <w:noWrap w:val="0"/>
            <w:vAlign w:val="center"/>
          </w:tcPr>
          <w:p>
            <w:pPr>
              <w:keepNext w:val="0"/>
              <w:keepLines w:val="0"/>
              <w:widowControl/>
              <w:suppressLineNumbers w:val="0"/>
              <w:jc w:val="right"/>
              <w:textAlignment w:val="center"/>
              <w:rPr>
                <w:rFonts w:hint="eastAsia"/>
                <w:vertAlign w:val="baseline"/>
              </w:rPr>
            </w:pPr>
            <w:r>
              <w:rPr>
                <w:rFonts w:hint="eastAsia" w:ascii="宋体" w:hAnsi="宋体" w:eastAsia="宋体" w:cs="宋体"/>
                <w:i w:val="0"/>
                <w:iCs w:val="0"/>
                <w:color w:val="000000"/>
                <w:kern w:val="0"/>
                <w:sz w:val="24"/>
                <w:szCs w:val="24"/>
                <w:u w:val="none"/>
                <w:lang w:val="en-US" w:eastAsia="zh-CN" w:bidi="ar"/>
              </w:rPr>
              <w:t>年   月   日完成</w:t>
            </w:r>
          </w:p>
        </w:tc>
        <w:tc>
          <w:tcPr>
            <w:tcW w:w="1573" w:type="dxa"/>
            <w:gridSpan w:val="2"/>
            <w:noWrap w:val="0"/>
            <w:vAlign w:val="center"/>
          </w:tcPr>
          <w:p>
            <w:pPr>
              <w:jc w:val="center"/>
              <w:rPr>
                <w:rFonts w:hint="default" w:eastAsia="宋体"/>
                <w:vertAlign w:val="baseline"/>
                <w:lang w:val="en-US" w:eastAsia="zh-CN"/>
              </w:rPr>
            </w:pPr>
            <w:r>
              <w:rPr>
                <w:rFonts w:hint="eastAsia" w:ascii="宋体" w:hAnsi="宋体" w:cs="宋体"/>
                <w:b/>
                <w:bCs/>
                <w:i w:val="0"/>
                <w:iCs w:val="0"/>
                <w:color w:val="000000"/>
                <w:kern w:val="0"/>
                <w:sz w:val="24"/>
                <w:szCs w:val="24"/>
                <w:u w:val="none"/>
                <w:lang w:val="en-US" w:eastAsia="zh-CN" w:bidi="ar"/>
              </w:rPr>
              <w:t>用地资料报市自规局</w:t>
            </w:r>
          </w:p>
        </w:tc>
        <w:tc>
          <w:tcPr>
            <w:tcW w:w="2539" w:type="dxa"/>
            <w:gridSpan w:val="2"/>
            <w:noWrap w:val="0"/>
            <w:vAlign w:val="center"/>
          </w:tcPr>
          <w:p>
            <w:pPr>
              <w:ind w:firstLine="480" w:firstLineChars="200"/>
              <w:jc w:val="both"/>
              <w:rPr>
                <w:rFonts w:hint="default" w:eastAsia="宋体"/>
                <w:vertAlign w:val="baseline"/>
                <w:lang w:val="en-US" w:eastAsia="zh-CN"/>
              </w:rPr>
            </w:pPr>
            <w:r>
              <w:rPr>
                <w:rFonts w:hint="eastAsia" w:ascii="宋体" w:hAnsi="宋体" w:eastAsia="宋体" w:cs="宋体"/>
                <w:i w:val="0"/>
                <w:iCs w:val="0"/>
                <w:color w:val="000000"/>
                <w:kern w:val="0"/>
                <w:sz w:val="24"/>
                <w:szCs w:val="24"/>
                <w:u w:val="none"/>
                <w:lang w:val="en-US" w:eastAsia="zh-CN" w:bidi="ar"/>
              </w:rPr>
              <w:t>年   月  日完成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7" w:type="dxa"/>
            <w:gridSpan w:val="2"/>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000000"/>
                <w:kern w:val="0"/>
                <w:sz w:val="24"/>
                <w:szCs w:val="24"/>
                <w:u w:val="none"/>
                <w:lang w:val="en-US" w:eastAsia="zh-CN" w:bidi="ar"/>
              </w:rPr>
              <w:t>核准备案</w:t>
            </w:r>
          </w:p>
        </w:tc>
        <w:tc>
          <w:tcPr>
            <w:tcW w:w="2673" w:type="dxa"/>
            <w:gridSpan w:val="3"/>
            <w:noWrap w:val="0"/>
            <w:vAlign w:val="center"/>
          </w:tcPr>
          <w:p>
            <w:pPr>
              <w:keepNext w:val="0"/>
              <w:keepLines w:val="0"/>
              <w:widowControl/>
              <w:suppressLineNumbers w:val="0"/>
              <w:jc w:val="right"/>
              <w:textAlignment w:val="center"/>
              <w:rPr>
                <w:rFonts w:hint="eastAsia"/>
                <w:vertAlign w:val="baseline"/>
              </w:rPr>
            </w:pPr>
            <w:r>
              <w:rPr>
                <w:rFonts w:hint="eastAsia" w:ascii="宋体" w:hAnsi="宋体" w:eastAsia="宋体" w:cs="宋体"/>
                <w:i w:val="0"/>
                <w:iCs w:val="0"/>
                <w:color w:val="000000"/>
                <w:kern w:val="0"/>
                <w:sz w:val="24"/>
                <w:szCs w:val="24"/>
                <w:u w:val="none"/>
                <w:lang w:val="en-US" w:eastAsia="zh-CN" w:bidi="ar"/>
              </w:rPr>
              <w:t>年   月   日完成</w:t>
            </w:r>
          </w:p>
        </w:tc>
        <w:tc>
          <w:tcPr>
            <w:tcW w:w="1369" w:type="dxa"/>
            <w:noWrap w:val="0"/>
            <w:vAlign w:val="center"/>
          </w:tcPr>
          <w:p>
            <w:pPr>
              <w:keepNext w:val="0"/>
              <w:keepLines w:val="0"/>
              <w:widowControl/>
              <w:suppressLineNumbers w:val="0"/>
              <w:jc w:val="center"/>
              <w:textAlignment w:val="center"/>
              <w:rPr>
                <w:rFonts w:hint="default" w:ascii="宋体" w:hAnsi="宋体" w:eastAsia="宋体" w:cs="宋体"/>
                <w:b/>
                <w:bCs/>
                <w:vertAlign w:val="baseline"/>
                <w:lang w:val="en-US"/>
              </w:rPr>
            </w:pPr>
            <w:r>
              <w:rPr>
                <w:rFonts w:hint="eastAsia" w:ascii="宋体" w:hAnsi="宋体" w:cs="宋体"/>
                <w:b/>
                <w:bCs/>
                <w:i w:val="0"/>
                <w:iCs w:val="0"/>
                <w:color w:val="000000"/>
                <w:kern w:val="0"/>
                <w:sz w:val="24"/>
                <w:szCs w:val="24"/>
                <w:u w:val="none"/>
                <w:lang w:val="en-US" w:eastAsia="zh-CN" w:bidi="ar"/>
              </w:rPr>
              <w:t>平整土地</w:t>
            </w:r>
          </w:p>
        </w:tc>
        <w:tc>
          <w:tcPr>
            <w:tcW w:w="2743" w:type="dxa"/>
            <w:gridSpan w:val="3"/>
            <w:noWrap w:val="0"/>
            <w:vAlign w:val="center"/>
          </w:tcPr>
          <w:p>
            <w:pPr>
              <w:jc w:val="right"/>
              <w:rPr>
                <w:rFonts w:hint="eastAsia"/>
                <w:vertAlign w:val="baseline"/>
              </w:rPr>
            </w:pPr>
            <w:r>
              <w:rPr>
                <w:rFonts w:hint="eastAsia" w:ascii="宋体" w:hAnsi="宋体" w:eastAsia="宋体" w:cs="宋体"/>
                <w:i w:val="0"/>
                <w:iCs w:val="0"/>
                <w:color w:val="000000"/>
                <w:kern w:val="0"/>
                <w:sz w:val="24"/>
                <w:szCs w:val="24"/>
                <w:u w:val="none"/>
                <w:lang w:val="en-US" w:eastAsia="zh-CN" w:bidi="ar"/>
              </w:rPr>
              <w:t>年   月   日完成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7" w:type="dxa"/>
            <w:gridSpan w:val="2"/>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000000"/>
                <w:kern w:val="0"/>
                <w:sz w:val="24"/>
                <w:szCs w:val="24"/>
                <w:u w:val="none"/>
                <w:lang w:val="en-US" w:eastAsia="zh-CN" w:bidi="ar"/>
              </w:rPr>
              <w:t>建设用地规划许可</w:t>
            </w:r>
          </w:p>
        </w:tc>
        <w:tc>
          <w:tcPr>
            <w:tcW w:w="2673" w:type="dxa"/>
            <w:gridSpan w:val="3"/>
            <w:noWrap w:val="0"/>
            <w:vAlign w:val="center"/>
          </w:tcPr>
          <w:p>
            <w:pPr>
              <w:keepNext w:val="0"/>
              <w:keepLines w:val="0"/>
              <w:widowControl/>
              <w:suppressLineNumbers w:val="0"/>
              <w:jc w:val="right"/>
              <w:textAlignment w:val="center"/>
              <w:rPr>
                <w:rFonts w:hint="eastAsia"/>
                <w:vertAlign w:val="baseline"/>
              </w:rPr>
            </w:pPr>
            <w:r>
              <w:rPr>
                <w:rFonts w:hint="eastAsia" w:ascii="宋体" w:hAnsi="宋体" w:eastAsia="宋体" w:cs="宋体"/>
                <w:i w:val="0"/>
                <w:iCs w:val="0"/>
                <w:color w:val="000000"/>
                <w:kern w:val="0"/>
                <w:sz w:val="24"/>
                <w:szCs w:val="24"/>
                <w:u w:val="none"/>
                <w:lang w:val="en-US" w:eastAsia="zh-CN" w:bidi="ar"/>
              </w:rPr>
              <w:t>年   月   日完成</w:t>
            </w:r>
          </w:p>
        </w:tc>
        <w:tc>
          <w:tcPr>
            <w:tcW w:w="1369" w:type="dxa"/>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000000"/>
                <w:kern w:val="0"/>
                <w:sz w:val="24"/>
                <w:szCs w:val="24"/>
                <w:u w:val="none"/>
                <w:lang w:val="en-US" w:eastAsia="zh-CN" w:bidi="ar"/>
              </w:rPr>
              <w:t>围墙建设</w:t>
            </w:r>
          </w:p>
        </w:tc>
        <w:tc>
          <w:tcPr>
            <w:tcW w:w="2743" w:type="dxa"/>
            <w:gridSpan w:val="3"/>
            <w:noWrap w:val="0"/>
            <w:vAlign w:val="center"/>
          </w:tcPr>
          <w:p>
            <w:pPr>
              <w:jc w:val="right"/>
              <w:rPr>
                <w:rFonts w:hint="eastAsia"/>
                <w:vertAlign w:val="baseline"/>
              </w:rPr>
            </w:pPr>
            <w:r>
              <w:rPr>
                <w:rFonts w:hint="eastAsia" w:ascii="宋体" w:hAnsi="宋体" w:eastAsia="宋体" w:cs="宋体"/>
                <w:i w:val="0"/>
                <w:iCs w:val="0"/>
                <w:color w:val="000000"/>
                <w:kern w:val="0"/>
                <w:sz w:val="24"/>
                <w:szCs w:val="24"/>
                <w:u w:val="none"/>
                <w:lang w:val="en-US" w:eastAsia="zh-CN" w:bidi="ar"/>
              </w:rPr>
              <w:t>年   月   日完成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7" w:type="dxa"/>
            <w:gridSpan w:val="2"/>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000000"/>
                <w:kern w:val="0"/>
                <w:sz w:val="24"/>
                <w:szCs w:val="24"/>
                <w:u w:val="none"/>
                <w:lang w:val="en-US" w:eastAsia="zh-CN" w:bidi="ar"/>
              </w:rPr>
              <w:t>消防设计审查（仅特殊建设工程需办理）</w:t>
            </w:r>
          </w:p>
        </w:tc>
        <w:tc>
          <w:tcPr>
            <w:tcW w:w="2673" w:type="dxa"/>
            <w:gridSpan w:val="3"/>
            <w:noWrap w:val="0"/>
            <w:vAlign w:val="center"/>
          </w:tcPr>
          <w:p>
            <w:pPr>
              <w:keepNext w:val="0"/>
              <w:keepLines w:val="0"/>
              <w:widowControl/>
              <w:suppressLineNumbers w:val="0"/>
              <w:jc w:val="right"/>
              <w:textAlignment w:val="center"/>
              <w:rPr>
                <w:rFonts w:hint="eastAsia"/>
                <w:vertAlign w:val="baseline"/>
              </w:rPr>
            </w:pPr>
            <w:r>
              <w:rPr>
                <w:rFonts w:hint="eastAsia" w:ascii="宋体" w:hAnsi="宋体" w:eastAsia="宋体" w:cs="宋体"/>
                <w:i w:val="0"/>
                <w:iCs w:val="0"/>
                <w:color w:val="000000"/>
                <w:kern w:val="0"/>
                <w:sz w:val="24"/>
                <w:szCs w:val="24"/>
                <w:u w:val="none"/>
                <w:lang w:val="en-US" w:eastAsia="zh-CN" w:bidi="ar"/>
              </w:rPr>
              <w:t>年   月   日完成</w:t>
            </w:r>
          </w:p>
        </w:tc>
        <w:tc>
          <w:tcPr>
            <w:tcW w:w="4112" w:type="dxa"/>
            <w:gridSpan w:val="4"/>
            <w:noWrap w:val="0"/>
            <w:vAlign w:val="center"/>
          </w:tcPr>
          <w:p>
            <w:pPr>
              <w:jc w:val="center"/>
              <w:rPr>
                <w:rFonts w:hint="eastAsia" w:eastAsia="宋体"/>
                <w:vertAlign w:val="baseline"/>
                <w:lang w:val="en-US" w:eastAsia="zh-CN"/>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7" w:type="dxa"/>
            <w:gridSpan w:val="2"/>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000000"/>
                <w:kern w:val="0"/>
                <w:sz w:val="24"/>
                <w:szCs w:val="24"/>
                <w:u w:val="none"/>
                <w:lang w:val="en-US" w:eastAsia="zh-CN" w:bidi="ar"/>
              </w:rPr>
              <w:t>不动产证（净地）</w:t>
            </w:r>
          </w:p>
        </w:tc>
        <w:tc>
          <w:tcPr>
            <w:tcW w:w="2673" w:type="dxa"/>
            <w:gridSpan w:val="3"/>
            <w:noWrap w:val="0"/>
            <w:vAlign w:val="center"/>
          </w:tcPr>
          <w:p>
            <w:pPr>
              <w:keepNext w:val="0"/>
              <w:keepLines w:val="0"/>
              <w:widowControl/>
              <w:suppressLineNumbers w:val="0"/>
              <w:jc w:val="right"/>
              <w:textAlignment w:val="center"/>
              <w:rPr>
                <w:rFonts w:hint="eastAsia"/>
                <w:vertAlign w:val="baseline"/>
              </w:rPr>
            </w:pPr>
            <w:r>
              <w:rPr>
                <w:rFonts w:hint="eastAsia" w:ascii="宋体" w:hAnsi="宋体" w:eastAsia="宋体" w:cs="宋体"/>
                <w:i w:val="0"/>
                <w:iCs w:val="0"/>
                <w:color w:val="000000"/>
                <w:kern w:val="0"/>
                <w:sz w:val="24"/>
                <w:szCs w:val="24"/>
                <w:u w:val="none"/>
                <w:lang w:val="en-US" w:eastAsia="zh-CN" w:bidi="ar"/>
              </w:rPr>
              <w:t>年   月   日完成</w:t>
            </w:r>
          </w:p>
        </w:tc>
        <w:tc>
          <w:tcPr>
            <w:tcW w:w="4112" w:type="dxa"/>
            <w:gridSpan w:val="4"/>
            <w:noWrap w:val="0"/>
            <w:vAlign w:val="center"/>
          </w:tcPr>
          <w:p>
            <w:pPr>
              <w:jc w:val="center"/>
              <w:rPr>
                <w:rFonts w:hint="eastAsia" w:eastAsia="宋体"/>
                <w:vertAlign w:val="baseline"/>
                <w:lang w:val="en-US" w:eastAsia="zh-CN"/>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7" w:type="dxa"/>
            <w:gridSpan w:val="2"/>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000000"/>
                <w:kern w:val="0"/>
                <w:sz w:val="24"/>
                <w:szCs w:val="24"/>
                <w:u w:val="none"/>
                <w:lang w:val="en-US" w:eastAsia="zh-CN" w:bidi="ar"/>
              </w:rPr>
              <w:t>建设工程规划许可</w:t>
            </w:r>
          </w:p>
        </w:tc>
        <w:tc>
          <w:tcPr>
            <w:tcW w:w="2673" w:type="dxa"/>
            <w:gridSpan w:val="3"/>
            <w:noWrap w:val="0"/>
            <w:vAlign w:val="center"/>
          </w:tcPr>
          <w:p>
            <w:pPr>
              <w:keepNext w:val="0"/>
              <w:keepLines w:val="0"/>
              <w:widowControl/>
              <w:suppressLineNumbers w:val="0"/>
              <w:jc w:val="right"/>
              <w:textAlignment w:val="center"/>
              <w:rPr>
                <w:rFonts w:hint="eastAsia"/>
                <w:vertAlign w:val="baseline"/>
              </w:rPr>
            </w:pPr>
            <w:r>
              <w:rPr>
                <w:rFonts w:hint="eastAsia" w:ascii="宋体" w:hAnsi="宋体" w:eastAsia="宋体" w:cs="宋体"/>
                <w:i w:val="0"/>
                <w:iCs w:val="0"/>
                <w:color w:val="000000"/>
                <w:kern w:val="0"/>
                <w:sz w:val="24"/>
                <w:szCs w:val="24"/>
                <w:u w:val="none"/>
                <w:lang w:val="en-US" w:eastAsia="zh-CN" w:bidi="ar"/>
              </w:rPr>
              <w:t>年   月   日完成</w:t>
            </w:r>
          </w:p>
        </w:tc>
        <w:tc>
          <w:tcPr>
            <w:tcW w:w="4112" w:type="dxa"/>
            <w:gridSpan w:val="4"/>
            <w:noWrap w:val="0"/>
            <w:vAlign w:val="center"/>
          </w:tcPr>
          <w:p>
            <w:pPr>
              <w:jc w:val="center"/>
              <w:rPr>
                <w:rFonts w:hint="eastAsia" w:eastAsia="宋体"/>
                <w:vertAlign w:val="baseline"/>
                <w:lang w:val="en-US" w:eastAsia="zh-CN"/>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7" w:type="dxa"/>
            <w:gridSpan w:val="2"/>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000000"/>
                <w:kern w:val="0"/>
                <w:sz w:val="24"/>
                <w:szCs w:val="24"/>
                <w:u w:val="none"/>
                <w:lang w:val="en-US" w:eastAsia="zh-CN" w:bidi="ar"/>
              </w:rPr>
              <w:t>施工许可</w:t>
            </w:r>
          </w:p>
        </w:tc>
        <w:tc>
          <w:tcPr>
            <w:tcW w:w="2673" w:type="dxa"/>
            <w:gridSpan w:val="3"/>
            <w:noWrap w:val="0"/>
            <w:vAlign w:val="center"/>
          </w:tcPr>
          <w:p>
            <w:pPr>
              <w:keepNext w:val="0"/>
              <w:keepLines w:val="0"/>
              <w:widowControl/>
              <w:suppressLineNumbers w:val="0"/>
              <w:jc w:val="right"/>
              <w:textAlignment w:val="center"/>
              <w:rPr>
                <w:rFonts w:hint="eastAsia"/>
                <w:vertAlign w:val="baseline"/>
              </w:rPr>
            </w:pPr>
            <w:r>
              <w:rPr>
                <w:rFonts w:hint="eastAsia" w:ascii="宋体" w:hAnsi="宋体" w:eastAsia="宋体" w:cs="宋体"/>
                <w:i w:val="0"/>
                <w:iCs w:val="0"/>
                <w:color w:val="000000"/>
                <w:kern w:val="0"/>
                <w:sz w:val="24"/>
                <w:szCs w:val="24"/>
                <w:u w:val="none"/>
                <w:lang w:val="en-US" w:eastAsia="zh-CN" w:bidi="ar"/>
              </w:rPr>
              <w:t>年   月   日完成</w:t>
            </w:r>
          </w:p>
        </w:tc>
        <w:tc>
          <w:tcPr>
            <w:tcW w:w="1369" w:type="dxa"/>
            <w:noWrap w:val="0"/>
            <w:vAlign w:val="center"/>
          </w:tcPr>
          <w:p>
            <w:pPr>
              <w:keepNext w:val="0"/>
              <w:keepLines w:val="0"/>
              <w:widowControl/>
              <w:suppressLineNumbers w:val="0"/>
              <w:jc w:val="center"/>
              <w:textAlignment w:val="center"/>
              <w:rPr>
                <w:rFonts w:hint="eastAsia" w:ascii="宋体" w:hAnsi="宋体" w:eastAsia="宋体" w:cs="宋体"/>
                <w:b w:val="0"/>
                <w:bCs w:val="0"/>
                <w:vertAlign w:val="baseline"/>
              </w:rPr>
            </w:pPr>
            <w:r>
              <w:rPr>
                <w:rFonts w:hint="eastAsia" w:ascii="宋体" w:hAnsi="宋体" w:eastAsia="宋体" w:cs="宋体"/>
                <w:b/>
                <w:bCs/>
                <w:i w:val="0"/>
                <w:iCs w:val="0"/>
                <w:color w:val="000000"/>
                <w:kern w:val="0"/>
                <w:sz w:val="24"/>
                <w:szCs w:val="24"/>
                <w:u w:val="none"/>
                <w:lang w:val="en-US" w:eastAsia="zh-CN" w:bidi="ar"/>
              </w:rPr>
              <w:t>开挖基础（打桩）正式施工</w:t>
            </w:r>
          </w:p>
        </w:tc>
        <w:tc>
          <w:tcPr>
            <w:tcW w:w="2743" w:type="dxa"/>
            <w:gridSpan w:val="3"/>
            <w:noWrap w:val="0"/>
            <w:vAlign w:val="center"/>
          </w:tcPr>
          <w:p>
            <w:pPr>
              <w:jc w:val="right"/>
              <w:rPr>
                <w:rFonts w:hint="eastAsia"/>
                <w:vertAlign w:val="baseline"/>
              </w:rPr>
            </w:pPr>
            <w:r>
              <w:rPr>
                <w:rFonts w:hint="eastAsia" w:ascii="宋体" w:hAnsi="宋体" w:eastAsia="宋体" w:cs="宋体"/>
                <w:i w:val="0"/>
                <w:iCs w:val="0"/>
                <w:color w:val="000000"/>
                <w:kern w:val="0"/>
                <w:sz w:val="24"/>
                <w:szCs w:val="24"/>
                <w:u w:val="none"/>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7" w:type="dxa"/>
            <w:gridSpan w:val="2"/>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000000"/>
                <w:kern w:val="0"/>
                <w:sz w:val="24"/>
                <w:szCs w:val="24"/>
                <w:u w:val="none"/>
                <w:lang w:val="en-US" w:eastAsia="zh-CN" w:bidi="ar"/>
              </w:rPr>
              <w:t>竣工验收</w:t>
            </w:r>
          </w:p>
        </w:tc>
        <w:tc>
          <w:tcPr>
            <w:tcW w:w="2673" w:type="dxa"/>
            <w:gridSpan w:val="3"/>
            <w:noWrap w:val="0"/>
            <w:vAlign w:val="center"/>
          </w:tcPr>
          <w:p>
            <w:pPr>
              <w:keepNext w:val="0"/>
              <w:keepLines w:val="0"/>
              <w:widowControl/>
              <w:suppressLineNumbers w:val="0"/>
              <w:jc w:val="right"/>
              <w:textAlignment w:val="center"/>
              <w:rPr>
                <w:rFonts w:hint="eastAsia"/>
                <w:vertAlign w:val="baseline"/>
              </w:rPr>
            </w:pPr>
            <w:r>
              <w:rPr>
                <w:rFonts w:hint="eastAsia" w:ascii="宋体" w:hAnsi="宋体" w:eastAsia="宋体" w:cs="宋体"/>
                <w:i w:val="0"/>
                <w:iCs w:val="0"/>
                <w:color w:val="000000"/>
                <w:kern w:val="0"/>
                <w:sz w:val="24"/>
                <w:szCs w:val="24"/>
                <w:u w:val="none"/>
                <w:lang w:val="en-US" w:eastAsia="zh-CN" w:bidi="ar"/>
              </w:rPr>
              <w:t>年   月   日完成</w:t>
            </w:r>
          </w:p>
        </w:tc>
        <w:tc>
          <w:tcPr>
            <w:tcW w:w="4112" w:type="dxa"/>
            <w:gridSpan w:val="4"/>
            <w:vMerge w:val="restart"/>
            <w:noWrap w:val="0"/>
            <w:vAlign w:val="center"/>
          </w:tcPr>
          <w:p>
            <w:pPr>
              <w:jc w:val="center"/>
              <w:rPr>
                <w:rFonts w:hint="eastAsia"/>
                <w:vertAlign w:val="baseline"/>
              </w:rPr>
            </w:pPr>
            <w:r>
              <w:rPr>
                <w:rFonts w:hint="eastAsia"/>
                <w:vertAlign w:val="baseline"/>
              </w:rPr>
              <w:t>设备进场、调试、试生产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7" w:type="dxa"/>
            <w:gridSpan w:val="2"/>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000000"/>
                <w:kern w:val="0"/>
                <w:sz w:val="24"/>
                <w:szCs w:val="24"/>
                <w:u w:val="none"/>
                <w:lang w:val="en-US" w:eastAsia="zh-CN" w:bidi="ar"/>
              </w:rPr>
              <w:t>工程竣工备案</w:t>
            </w:r>
          </w:p>
        </w:tc>
        <w:tc>
          <w:tcPr>
            <w:tcW w:w="2673" w:type="dxa"/>
            <w:gridSpan w:val="3"/>
            <w:noWrap w:val="0"/>
            <w:vAlign w:val="center"/>
          </w:tcPr>
          <w:p>
            <w:pPr>
              <w:keepNext w:val="0"/>
              <w:keepLines w:val="0"/>
              <w:widowControl/>
              <w:suppressLineNumbers w:val="0"/>
              <w:jc w:val="right"/>
              <w:textAlignment w:val="center"/>
              <w:rPr>
                <w:rFonts w:hint="eastAsia"/>
                <w:vertAlign w:val="baseline"/>
              </w:rPr>
            </w:pPr>
            <w:r>
              <w:rPr>
                <w:rFonts w:hint="eastAsia" w:ascii="宋体" w:hAnsi="宋体" w:eastAsia="宋体" w:cs="宋体"/>
                <w:i w:val="0"/>
                <w:iCs w:val="0"/>
                <w:color w:val="000000"/>
                <w:kern w:val="0"/>
                <w:sz w:val="24"/>
                <w:szCs w:val="24"/>
                <w:u w:val="none"/>
                <w:lang w:val="en-US" w:eastAsia="zh-CN" w:bidi="ar"/>
              </w:rPr>
              <w:t>年   月   日完成</w:t>
            </w:r>
          </w:p>
        </w:tc>
        <w:tc>
          <w:tcPr>
            <w:tcW w:w="4112" w:type="dxa"/>
            <w:gridSpan w:val="4"/>
            <w:vMerge w:val="continue"/>
            <w:noWrap w:val="0"/>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4" w:type="dxa"/>
            <w:gridSpan w:val="3"/>
            <w:noWrap w:val="0"/>
            <w:vAlign w:val="center"/>
          </w:tcPr>
          <w:p>
            <w:pPr>
              <w:jc w:val="center"/>
              <w:rPr>
                <w:rFonts w:hint="eastAsia" w:eastAsia="宋体"/>
                <w:b/>
                <w:bCs/>
                <w:vertAlign w:val="baseline"/>
                <w:lang w:val="en-US" w:eastAsia="zh-CN"/>
              </w:rPr>
            </w:pPr>
            <w:r>
              <w:rPr>
                <w:rFonts w:hint="eastAsia"/>
                <w:b/>
                <w:bCs/>
                <w:vertAlign w:val="baseline"/>
                <w:lang w:val="en-US" w:eastAsia="zh-CN"/>
              </w:rPr>
              <w:t>企业（签章）</w:t>
            </w:r>
          </w:p>
        </w:tc>
        <w:tc>
          <w:tcPr>
            <w:tcW w:w="3015" w:type="dxa"/>
            <w:gridSpan w:val="3"/>
            <w:noWrap w:val="0"/>
            <w:vAlign w:val="center"/>
          </w:tcPr>
          <w:p>
            <w:pPr>
              <w:jc w:val="center"/>
              <w:rPr>
                <w:rFonts w:hint="eastAsia" w:eastAsia="宋体"/>
                <w:b/>
                <w:bCs/>
                <w:vertAlign w:val="baseline"/>
                <w:lang w:val="en-US" w:eastAsia="zh-CN"/>
              </w:rPr>
            </w:pPr>
            <w:r>
              <w:rPr>
                <w:rFonts w:hint="eastAsia"/>
                <w:b/>
                <w:bCs/>
                <w:vertAlign w:val="baseline"/>
                <w:lang w:val="en-US" w:eastAsia="zh-CN"/>
              </w:rPr>
              <w:t>落户地（签章）</w:t>
            </w:r>
          </w:p>
        </w:tc>
        <w:tc>
          <w:tcPr>
            <w:tcW w:w="2743" w:type="dxa"/>
            <w:gridSpan w:val="3"/>
            <w:noWrap w:val="0"/>
            <w:vAlign w:val="center"/>
          </w:tcPr>
          <w:p>
            <w:pPr>
              <w:jc w:val="center"/>
              <w:rPr>
                <w:rFonts w:hint="default" w:eastAsia="宋体"/>
                <w:b/>
                <w:bCs/>
                <w:vertAlign w:val="baseline"/>
                <w:lang w:val="en-US" w:eastAsia="zh-CN"/>
              </w:rPr>
            </w:pPr>
            <w:r>
              <w:rPr>
                <w:rFonts w:hint="eastAsia"/>
                <w:b/>
                <w:bCs/>
                <w:vertAlign w:val="baseline"/>
                <w:lang w:val="en-US" w:eastAsia="zh-CN"/>
              </w:rPr>
              <w:t>包保单位（签章）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2" w:hRule="atLeast"/>
        </w:trPr>
        <w:tc>
          <w:tcPr>
            <w:tcW w:w="2764" w:type="dxa"/>
            <w:gridSpan w:val="3"/>
            <w:noWrap w:val="0"/>
            <w:vAlign w:val="center"/>
          </w:tcPr>
          <w:p>
            <w:pPr>
              <w:jc w:val="left"/>
              <w:rPr>
                <w:rFonts w:hint="eastAsia"/>
                <w:vertAlign w:val="baseline"/>
                <w:lang w:val="en-US" w:eastAsia="zh-CN"/>
              </w:rPr>
            </w:pPr>
          </w:p>
          <w:p>
            <w:pPr>
              <w:jc w:val="left"/>
              <w:rPr>
                <w:rFonts w:hint="eastAsia"/>
                <w:vertAlign w:val="baseline"/>
                <w:lang w:val="en-US" w:eastAsia="zh-CN"/>
              </w:rPr>
            </w:pPr>
          </w:p>
          <w:p>
            <w:pPr>
              <w:jc w:val="left"/>
              <w:rPr>
                <w:rFonts w:hint="eastAsia"/>
                <w:vertAlign w:val="baseline"/>
                <w:lang w:val="en-US" w:eastAsia="zh-CN"/>
              </w:rPr>
            </w:pPr>
          </w:p>
          <w:p>
            <w:pPr>
              <w:jc w:val="left"/>
              <w:rPr>
                <w:rFonts w:hint="eastAsia"/>
                <w:vertAlign w:val="baseline"/>
                <w:lang w:val="en-US" w:eastAsia="zh-CN"/>
              </w:rPr>
            </w:pPr>
          </w:p>
          <w:p>
            <w:pPr>
              <w:jc w:val="left"/>
              <w:rPr>
                <w:rFonts w:hint="eastAsia"/>
                <w:vertAlign w:val="baseline"/>
                <w:lang w:val="en-US" w:eastAsia="zh-CN"/>
              </w:rPr>
            </w:pPr>
          </w:p>
          <w:p>
            <w:pPr>
              <w:jc w:val="left"/>
              <w:rPr>
                <w:rFonts w:hint="eastAsia"/>
                <w:vertAlign w:val="baseline"/>
                <w:lang w:val="en-US" w:eastAsia="zh-CN"/>
              </w:rPr>
            </w:pPr>
            <w:r>
              <w:rPr>
                <w:rFonts w:hint="eastAsia"/>
                <w:vertAlign w:val="baseline"/>
                <w:lang w:val="en-US" w:eastAsia="zh-CN"/>
              </w:rPr>
              <w:t>企业负责人：</w:t>
            </w:r>
          </w:p>
          <w:p>
            <w:pPr>
              <w:jc w:val="right"/>
              <w:rPr>
                <w:rFonts w:hint="eastAsia"/>
                <w:vertAlign w:val="baseline"/>
                <w:lang w:val="en-US" w:eastAsia="zh-CN"/>
              </w:rPr>
            </w:pPr>
          </w:p>
          <w:p>
            <w:pPr>
              <w:jc w:val="right"/>
              <w:rPr>
                <w:rFonts w:hint="default"/>
                <w:vertAlign w:val="baseline"/>
                <w:lang w:val="en-US" w:eastAsia="zh-CN"/>
              </w:rPr>
            </w:pPr>
            <w:r>
              <w:rPr>
                <w:rFonts w:hint="eastAsia"/>
                <w:vertAlign w:val="baseline"/>
                <w:lang w:val="en-US" w:eastAsia="zh-CN"/>
              </w:rPr>
              <w:t>年    月    日</w:t>
            </w:r>
          </w:p>
        </w:tc>
        <w:tc>
          <w:tcPr>
            <w:tcW w:w="3015" w:type="dxa"/>
            <w:gridSpan w:val="3"/>
            <w:noWrap w:val="0"/>
            <w:vAlign w:val="center"/>
          </w:tcPr>
          <w:p>
            <w:pPr>
              <w:jc w:val="left"/>
              <w:rPr>
                <w:rFonts w:hint="eastAsia"/>
                <w:vertAlign w:val="baseline"/>
                <w:lang w:val="en-US" w:eastAsia="zh-CN"/>
              </w:rPr>
            </w:pPr>
          </w:p>
          <w:p>
            <w:pPr>
              <w:jc w:val="left"/>
              <w:rPr>
                <w:rFonts w:hint="eastAsia"/>
                <w:vertAlign w:val="baseline"/>
                <w:lang w:val="en-US" w:eastAsia="zh-CN"/>
              </w:rPr>
            </w:pPr>
          </w:p>
          <w:p>
            <w:pPr>
              <w:jc w:val="left"/>
              <w:rPr>
                <w:rFonts w:hint="eastAsia"/>
                <w:vertAlign w:val="baseline"/>
                <w:lang w:val="en-US" w:eastAsia="zh-CN"/>
              </w:rPr>
            </w:pPr>
          </w:p>
          <w:p>
            <w:pPr>
              <w:jc w:val="left"/>
              <w:rPr>
                <w:rFonts w:hint="eastAsia"/>
                <w:vertAlign w:val="baseline"/>
                <w:lang w:val="en-US" w:eastAsia="zh-CN"/>
              </w:rPr>
            </w:pPr>
          </w:p>
          <w:p>
            <w:pPr>
              <w:jc w:val="left"/>
              <w:rPr>
                <w:rFonts w:hint="eastAsia"/>
                <w:vertAlign w:val="baseline"/>
                <w:lang w:val="en-US" w:eastAsia="zh-CN"/>
              </w:rPr>
            </w:pPr>
          </w:p>
          <w:p>
            <w:pPr>
              <w:jc w:val="left"/>
              <w:rPr>
                <w:rFonts w:hint="eastAsia"/>
                <w:vertAlign w:val="baseline"/>
                <w:lang w:val="en-US" w:eastAsia="zh-CN"/>
              </w:rPr>
            </w:pPr>
            <w:r>
              <w:rPr>
                <w:rFonts w:hint="eastAsia"/>
                <w:vertAlign w:val="baseline"/>
                <w:lang w:val="en-US" w:eastAsia="zh-CN"/>
              </w:rPr>
              <w:t>主要负责人：</w:t>
            </w:r>
          </w:p>
          <w:p>
            <w:pPr>
              <w:jc w:val="right"/>
              <w:rPr>
                <w:rFonts w:hint="eastAsia"/>
                <w:vertAlign w:val="baseline"/>
                <w:lang w:val="en-US" w:eastAsia="zh-CN"/>
              </w:rPr>
            </w:pPr>
          </w:p>
          <w:p>
            <w:pPr>
              <w:jc w:val="right"/>
              <w:rPr>
                <w:rFonts w:hint="eastAsia"/>
                <w:vertAlign w:val="baseline"/>
              </w:rPr>
            </w:pPr>
            <w:r>
              <w:rPr>
                <w:rFonts w:hint="eastAsia"/>
                <w:vertAlign w:val="baseline"/>
                <w:lang w:val="en-US" w:eastAsia="zh-CN"/>
              </w:rPr>
              <w:t>年    月    日</w:t>
            </w:r>
          </w:p>
        </w:tc>
        <w:tc>
          <w:tcPr>
            <w:tcW w:w="2743" w:type="dxa"/>
            <w:gridSpan w:val="3"/>
            <w:noWrap w:val="0"/>
            <w:vAlign w:val="center"/>
          </w:tcPr>
          <w:p>
            <w:pPr>
              <w:jc w:val="left"/>
              <w:rPr>
                <w:rFonts w:hint="eastAsia"/>
                <w:vertAlign w:val="baseline"/>
                <w:lang w:val="en-US" w:eastAsia="zh-CN"/>
              </w:rPr>
            </w:pPr>
          </w:p>
          <w:p>
            <w:pPr>
              <w:jc w:val="left"/>
              <w:rPr>
                <w:rFonts w:hint="eastAsia"/>
                <w:vertAlign w:val="baseline"/>
                <w:lang w:val="en-US" w:eastAsia="zh-CN"/>
              </w:rPr>
            </w:pPr>
          </w:p>
          <w:p>
            <w:pPr>
              <w:jc w:val="left"/>
              <w:rPr>
                <w:rFonts w:hint="eastAsia"/>
                <w:vertAlign w:val="baseline"/>
                <w:lang w:val="en-US" w:eastAsia="zh-CN"/>
              </w:rPr>
            </w:pPr>
          </w:p>
          <w:p>
            <w:pPr>
              <w:jc w:val="left"/>
              <w:rPr>
                <w:rFonts w:hint="eastAsia"/>
                <w:vertAlign w:val="baseline"/>
                <w:lang w:val="en-US" w:eastAsia="zh-CN"/>
              </w:rPr>
            </w:pPr>
          </w:p>
          <w:p>
            <w:pPr>
              <w:jc w:val="left"/>
              <w:rPr>
                <w:rFonts w:hint="eastAsia"/>
                <w:vertAlign w:val="baseline"/>
                <w:lang w:val="en-US" w:eastAsia="zh-CN"/>
              </w:rPr>
            </w:pPr>
          </w:p>
          <w:p>
            <w:pPr>
              <w:jc w:val="left"/>
              <w:rPr>
                <w:rFonts w:hint="eastAsia"/>
                <w:vertAlign w:val="baseline"/>
                <w:lang w:val="en-US" w:eastAsia="zh-CN"/>
              </w:rPr>
            </w:pPr>
            <w:r>
              <w:rPr>
                <w:rFonts w:hint="eastAsia"/>
                <w:vertAlign w:val="baseline"/>
                <w:lang w:val="en-US" w:eastAsia="zh-CN"/>
              </w:rPr>
              <w:t>主要负责人：</w:t>
            </w:r>
          </w:p>
          <w:p>
            <w:pPr>
              <w:jc w:val="right"/>
              <w:rPr>
                <w:rFonts w:hint="eastAsia"/>
                <w:vertAlign w:val="baseline"/>
                <w:lang w:val="en-US" w:eastAsia="zh-CN"/>
              </w:rPr>
            </w:pPr>
          </w:p>
          <w:p>
            <w:pPr>
              <w:jc w:val="right"/>
              <w:rPr>
                <w:rFonts w:hint="eastAsia"/>
                <w:vertAlign w:val="baseline"/>
              </w:rPr>
            </w:pPr>
            <w:r>
              <w:rPr>
                <w:rFonts w:hint="eastAsia"/>
                <w:vertAlign w:val="baseline"/>
                <w:lang w:val="en-US" w:eastAsia="zh-CN"/>
              </w:rPr>
              <w:t>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0" w:lineRule="atLeast"/>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A4F201"/>
    <w:multiLevelType w:val="singleLevel"/>
    <w:tmpl w:val="66A4F201"/>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5MGQ3OTRmN2E4ZGU5Yjc2MjYwNjczYzIxMGIxZDUifQ=="/>
  </w:docVars>
  <w:rsids>
    <w:rsidRoot w:val="0F3D0916"/>
    <w:rsid w:val="00A12741"/>
    <w:rsid w:val="01DD1E9F"/>
    <w:rsid w:val="04B70922"/>
    <w:rsid w:val="066D7E63"/>
    <w:rsid w:val="078035E2"/>
    <w:rsid w:val="0B1526A9"/>
    <w:rsid w:val="0DE16338"/>
    <w:rsid w:val="0EE04D7C"/>
    <w:rsid w:val="0F3D0916"/>
    <w:rsid w:val="1568051E"/>
    <w:rsid w:val="15923260"/>
    <w:rsid w:val="18312AFD"/>
    <w:rsid w:val="1D7C6F7B"/>
    <w:rsid w:val="221A5C9D"/>
    <w:rsid w:val="22250FCC"/>
    <w:rsid w:val="230E77B9"/>
    <w:rsid w:val="24027986"/>
    <w:rsid w:val="24CA1742"/>
    <w:rsid w:val="254C061E"/>
    <w:rsid w:val="26751DF6"/>
    <w:rsid w:val="26D41A99"/>
    <w:rsid w:val="2D6E0CA0"/>
    <w:rsid w:val="2DDF2977"/>
    <w:rsid w:val="2E725599"/>
    <w:rsid w:val="37667C65"/>
    <w:rsid w:val="378B147A"/>
    <w:rsid w:val="3BEB698B"/>
    <w:rsid w:val="3F55799B"/>
    <w:rsid w:val="49706721"/>
    <w:rsid w:val="542B1BC3"/>
    <w:rsid w:val="5D276C9F"/>
    <w:rsid w:val="62B92A90"/>
    <w:rsid w:val="657C5702"/>
    <w:rsid w:val="659465BE"/>
    <w:rsid w:val="663F32AC"/>
    <w:rsid w:val="66E300DB"/>
    <w:rsid w:val="68F62348"/>
    <w:rsid w:val="6A022F6E"/>
    <w:rsid w:val="6A995F75"/>
    <w:rsid w:val="6BFA0F37"/>
    <w:rsid w:val="6C1A297B"/>
    <w:rsid w:val="738549F4"/>
    <w:rsid w:val="73E01C2A"/>
    <w:rsid w:val="75713300"/>
    <w:rsid w:val="792B7DEB"/>
    <w:rsid w:val="79CB0C87"/>
    <w:rsid w:val="7A982801"/>
    <w:rsid w:val="7D060228"/>
    <w:rsid w:val="7E5075A8"/>
    <w:rsid w:val="7E8F2BCB"/>
    <w:rsid w:val="7F7140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2932</Words>
  <Characters>2937</Characters>
  <Lines>0</Lines>
  <Paragraphs>0</Paragraphs>
  <TotalTime>586</TotalTime>
  <ScaleCrop>false</ScaleCrop>
  <LinksUpToDate>false</LinksUpToDate>
  <CharactersWithSpaces>3156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2023-07-18T08:58:00Z</dcterms:created>
  <dc:creator>越</dc:creator>
  <cp:lastModifiedBy>越</cp:lastModifiedBy>
  <cp:lastPrinted>2023-08-21T07:21:50Z</cp:lastPrinted>
  <dcterms:modified xsi:type="dcterms:W3CDTF">2023-08-21T08:53:25Z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2A988416B50D4C57A2EC03224A6CF1FA_11</vt:lpwstr>
  </property>
</Properties>
</file>