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D173A" w14:textId="5EF23926" w:rsidR="00DA765F" w:rsidRDefault="00C76EC5">
      <w:pPr>
        <w:spacing w:line="570" w:lineRule="exact"/>
        <w:jc w:val="center"/>
        <w:rPr>
          <w:rFonts w:ascii="方正小标宋简体" w:eastAsia="方正小标宋简体" w:hAnsi="楷体_GB2312" w:cs="楷体_GB2312"/>
          <w:sz w:val="44"/>
          <w:szCs w:val="44"/>
        </w:rPr>
      </w:pPr>
      <w:r>
        <w:rPr>
          <w:rFonts w:ascii="方正小标宋简体" w:eastAsia="方正小标宋简体" w:hAnsi="仿宋_GB2312" w:cs="仿宋_GB2312" w:hint="eastAsia"/>
          <w:sz w:val="44"/>
          <w:szCs w:val="44"/>
        </w:rPr>
        <w:t>天门</w:t>
      </w:r>
      <w:r>
        <w:rPr>
          <w:rFonts w:ascii="方正小标宋简体" w:eastAsia="方正小标宋简体" w:hAnsi="楷体_GB2312" w:cs="楷体_GB2312" w:hint="eastAsia"/>
          <w:sz w:val="44"/>
          <w:szCs w:val="44"/>
        </w:rPr>
        <w:t>市关于省第</w:t>
      </w:r>
      <w:r>
        <w:rPr>
          <w:rFonts w:ascii="方正小标宋简体" w:eastAsia="方正小标宋简体" w:hAnsi="仿宋_GB2312" w:cs="仿宋_GB2312" w:hint="eastAsia"/>
          <w:sz w:val="44"/>
          <w:szCs w:val="44"/>
        </w:rPr>
        <w:t>三</w:t>
      </w:r>
      <w:r>
        <w:rPr>
          <w:rFonts w:ascii="方正小标宋简体" w:eastAsia="方正小标宋简体" w:hAnsi="楷体_GB2312" w:cs="楷体_GB2312" w:hint="eastAsia"/>
          <w:sz w:val="44"/>
          <w:szCs w:val="44"/>
        </w:rPr>
        <w:t>生态环境保护督察组第</w:t>
      </w:r>
      <w:r w:rsidR="0029607B">
        <w:rPr>
          <w:rFonts w:ascii="方正小标宋简体" w:eastAsia="方正小标宋简体" w:hAnsi="仿宋_GB2312" w:cs="仿宋_GB2312" w:hint="eastAsia"/>
          <w:sz w:val="44"/>
          <w:szCs w:val="44"/>
        </w:rPr>
        <w:t>十</w:t>
      </w:r>
      <w:r w:rsidR="00EC454C">
        <w:rPr>
          <w:rFonts w:ascii="方正小标宋简体" w:eastAsia="方正小标宋简体" w:hAnsi="仿宋_GB2312" w:cs="仿宋_GB2312" w:hint="eastAsia"/>
          <w:sz w:val="44"/>
          <w:szCs w:val="44"/>
        </w:rPr>
        <w:t>三</w:t>
      </w:r>
      <w:r>
        <w:rPr>
          <w:rFonts w:ascii="方正小标宋简体" w:eastAsia="方正小标宋简体" w:hAnsi="楷体_GB2312" w:cs="楷体_GB2312" w:hint="eastAsia"/>
          <w:sz w:val="44"/>
          <w:szCs w:val="44"/>
        </w:rPr>
        <w:t>批交办</w:t>
      </w:r>
      <w:proofErr w:type="gramStart"/>
      <w:r>
        <w:rPr>
          <w:rFonts w:ascii="方正小标宋简体" w:eastAsia="方正小标宋简体" w:hAnsi="楷体_GB2312" w:cs="楷体_GB2312" w:hint="eastAsia"/>
          <w:sz w:val="44"/>
          <w:szCs w:val="44"/>
        </w:rPr>
        <w:t>件查处</w:t>
      </w:r>
      <w:proofErr w:type="gramEnd"/>
      <w:r>
        <w:rPr>
          <w:rFonts w:ascii="方正小标宋简体" w:eastAsia="方正小标宋简体" w:hAnsi="楷体_GB2312" w:cs="楷体_GB2312" w:hint="eastAsia"/>
          <w:sz w:val="44"/>
          <w:szCs w:val="44"/>
        </w:rPr>
        <w:t>情况的公示</w:t>
      </w:r>
    </w:p>
    <w:p w14:paraId="0C80E158" w14:textId="388957DF" w:rsidR="00DA765F" w:rsidRDefault="00C76EC5">
      <w:pPr>
        <w:spacing w:line="570" w:lineRule="exact"/>
        <w:jc w:val="center"/>
        <w:rPr>
          <w:rFonts w:ascii="方正小标宋简体" w:eastAsia="方正小标宋简体" w:hAnsi="楷体_GB2312" w:cs="楷体_GB2312"/>
          <w:sz w:val="44"/>
          <w:szCs w:val="44"/>
        </w:rPr>
      </w:pPr>
      <w:r>
        <w:rPr>
          <w:rFonts w:ascii="方正小标宋简体" w:eastAsia="方正小标宋简体" w:hAnsi="楷体_GB2312" w:cs="楷体_GB2312" w:hint="eastAsia"/>
          <w:sz w:val="44"/>
          <w:szCs w:val="44"/>
        </w:rPr>
        <w:t>（截至</w:t>
      </w:r>
      <w:r>
        <w:rPr>
          <w:rFonts w:ascii="方正小标宋简体" w:eastAsia="方正小标宋简体" w:hAnsi="仿宋_GB2312" w:cs="仿宋_GB2312"/>
          <w:sz w:val="44"/>
          <w:szCs w:val="44"/>
        </w:rPr>
        <w:t>2023</w:t>
      </w:r>
      <w:r>
        <w:rPr>
          <w:rFonts w:ascii="方正小标宋简体" w:eastAsia="方正小标宋简体" w:hAnsi="楷体_GB2312" w:cs="楷体_GB2312" w:hint="eastAsia"/>
          <w:sz w:val="44"/>
          <w:szCs w:val="44"/>
        </w:rPr>
        <w:t>年</w:t>
      </w:r>
      <w:r>
        <w:rPr>
          <w:rFonts w:ascii="方正小标宋简体" w:eastAsia="方正小标宋简体" w:hAnsi="仿宋_GB2312" w:cs="仿宋_GB2312"/>
          <w:sz w:val="44"/>
          <w:szCs w:val="44"/>
        </w:rPr>
        <w:t>12</w:t>
      </w:r>
      <w:r>
        <w:rPr>
          <w:rFonts w:ascii="方正小标宋简体" w:eastAsia="方正小标宋简体" w:hAnsi="楷体_GB2312" w:cs="楷体_GB2312" w:hint="eastAsia"/>
          <w:sz w:val="44"/>
          <w:szCs w:val="44"/>
        </w:rPr>
        <w:t>月</w:t>
      </w:r>
      <w:r w:rsidR="00030FF8">
        <w:rPr>
          <w:rFonts w:ascii="方正小标宋简体" w:eastAsia="方正小标宋简体" w:hAnsi="仿宋_GB2312" w:cs="仿宋_GB2312"/>
          <w:sz w:val="44"/>
          <w:szCs w:val="44"/>
        </w:rPr>
        <w:t>22</w:t>
      </w:r>
      <w:r>
        <w:rPr>
          <w:rFonts w:ascii="方正小标宋简体" w:eastAsia="方正小标宋简体" w:hAnsi="楷体_GB2312" w:cs="楷体_GB2312" w:hint="eastAsia"/>
          <w:sz w:val="44"/>
          <w:szCs w:val="44"/>
        </w:rPr>
        <w:t>日</w:t>
      </w:r>
      <w:r>
        <w:rPr>
          <w:rFonts w:ascii="方正小标宋简体" w:eastAsia="方正小标宋简体" w:hAnsi="仿宋_GB2312" w:cs="仿宋_GB2312"/>
          <w:sz w:val="44"/>
          <w:szCs w:val="44"/>
        </w:rPr>
        <w:t>17</w:t>
      </w:r>
      <w:r>
        <w:rPr>
          <w:rFonts w:ascii="方正小标宋简体" w:eastAsia="方正小标宋简体" w:hAnsi="楷体_GB2312" w:cs="楷体_GB2312" w:hint="eastAsia"/>
          <w:sz w:val="44"/>
          <w:szCs w:val="44"/>
        </w:rPr>
        <w:t>时）</w:t>
      </w:r>
    </w:p>
    <w:p w14:paraId="47519535" w14:textId="1A0AF11E" w:rsidR="00DA765F" w:rsidRPr="008E77FB" w:rsidRDefault="00C76EC5">
      <w:pPr>
        <w:spacing w:line="570" w:lineRule="exact"/>
        <w:ind w:firstLineChars="200" w:firstLine="640"/>
        <w:jc w:val="left"/>
        <w:rPr>
          <w:rFonts w:ascii="仿宋_GB2312" w:eastAsia="仿宋_GB2312" w:hAnsi="仿宋_GB2312" w:cs="仿宋_GB2312"/>
          <w:sz w:val="32"/>
          <w:szCs w:val="32"/>
        </w:rPr>
      </w:pPr>
      <w:r w:rsidRPr="008E77FB">
        <w:rPr>
          <w:rFonts w:ascii="仿宋_GB2312" w:eastAsia="仿宋_GB2312" w:hAnsi="仿宋_GB2312" w:cs="仿宋_GB2312" w:hint="eastAsia"/>
          <w:sz w:val="32"/>
          <w:szCs w:val="32"/>
        </w:rPr>
        <w:t>省第三生态环境保护督察组</w:t>
      </w:r>
      <w:r w:rsidRPr="008E77FB">
        <w:rPr>
          <w:rFonts w:ascii="仿宋_GB2312" w:eastAsia="仿宋_GB2312" w:hAnsi="仿宋_GB2312" w:cs="仿宋_GB2312"/>
          <w:sz w:val="32"/>
          <w:szCs w:val="32"/>
        </w:rPr>
        <w:t>12</w:t>
      </w:r>
      <w:r w:rsidRPr="008E77FB">
        <w:rPr>
          <w:rFonts w:ascii="仿宋_GB2312" w:eastAsia="仿宋_GB2312" w:hAnsi="仿宋_GB2312" w:cs="仿宋_GB2312" w:hint="eastAsia"/>
          <w:sz w:val="32"/>
          <w:szCs w:val="32"/>
        </w:rPr>
        <w:t>月</w:t>
      </w:r>
      <w:r w:rsidR="005016B9" w:rsidRPr="008E77FB">
        <w:rPr>
          <w:rFonts w:ascii="仿宋_GB2312" w:eastAsia="仿宋_GB2312" w:hAnsi="仿宋_GB2312" w:cs="仿宋_GB2312"/>
          <w:sz w:val="32"/>
          <w:szCs w:val="32"/>
        </w:rPr>
        <w:t>1</w:t>
      </w:r>
      <w:r w:rsidR="00EC454C" w:rsidRPr="008E77FB">
        <w:rPr>
          <w:rFonts w:ascii="仿宋_GB2312" w:eastAsia="仿宋_GB2312" w:hAnsi="仿宋_GB2312" w:cs="仿宋_GB2312"/>
          <w:sz w:val="32"/>
          <w:szCs w:val="32"/>
        </w:rPr>
        <w:t>9</w:t>
      </w:r>
      <w:r w:rsidRPr="008E77FB">
        <w:rPr>
          <w:rFonts w:ascii="仿宋_GB2312" w:eastAsia="仿宋_GB2312" w:hAnsi="仿宋_GB2312" w:cs="仿宋_GB2312" w:hint="eastAsia"/>
          <w:sz w:val="32"/>
          <w:szCs w:val="32"/>
        </w:rPr>
        <w:t>日（第</w:t>
      </w:r>
      <w:r w:rsidR="0029607B" w:rsidRPr="008E77FB">
        <w:rPr>
          <w:rFonts w:ascii="仿宋_GB2312" w:eastAsia="仿宋_GB2312" w:hAnsi="仿宋_GB2312" w:cs="仿宋_GB2312" w:hint="eastAsia"/>
          <w:sz w:val="32"/>
          <w:szCs w:val="32"/>
        </w:rPr>
        <w:t>十</w:t>
      </w:r>
      <w:r w:rsidR="001B34F6" w:rsidRPr="008E77FB">
        <w:rPr>
          <w:rFonts w:ascii="仿宋_GB2312" w:eastAsia="仿宋_GB2312" w:hAnsi="仿宋_GB2312" w:cs="仿宋_GB2312" w:hint="eastAsia"/>
          <w:sz w:val="32"/>
          <w:szCs w:val="32"/>
        </w:rPr>
        <w:t>三</w:t>
      </w:r>
      <w:r w:rsidRPr="008E77FB">
        <w:rPr>
          <w:rFonts w:ascii="仿宋_GB2312" w:eastAsia="仿宋_GB2312" w:hAnsi="仿宋_GB2312" w:cs="仿宋_GB2312" w:hint="eastAsia"/>
          <w:sz w:val="32"/>
          <w:szCs w:val="32"/>
        </w:rPr>
        <w:t>批）</w:t>
      </w:r>
      <w:r w:rsidR="0029607B" w:rsidRPr="008E77FB">
        <w:rPr>
          <w:rFonts w:ascii="仿宋_GB2312" w:eastAsia="仿宋_GB2312" w:hAnsi="仿宋_GB2312" w:cs="仿宋_GB2312" w:hint="eastAsia"/>
          <w:sz w:val="32"/>
          <w:szCs w:val="32"/>
        </w:rPr>
        <w:t>共</w:t>
      </w:r>
      <w:r w:rsidRPr="008E77FB">
        <w:rPr>
          <w:rFonts w:ascii="仿宋_GB2312" w:eastAsia="仿宋_GB2312" w:hAnsi="仿宋_GB2312" w:cs="仿宋_GB2312" w:hint="eastAsia"/>
          <w:sz w:val="32"/>
          <w:szCs w:val="32"/>
        </w:rPr>
        <w:t>交办我市</w:t>
      </w:r>
      <w:r w:rsidR="00EC454C" w:rsidRPr="008E77FB">
        <w:rPr>
          <w:rFonts w:ascii="仿宋_GB2312" w:eastAsia="仿宋_GB2312" w:hAnsi="仿宋_GB2312" w:cs="仿宋_GB2312"/>
          <w:sz w:val="32"/>
          <w:szCs w:val="32"/>
        </w:rPr>
        <w:t>3</w:t>
      </w:r>
      <w:r w:rsidRPr="008E77FB">
        <w:rPr>
          <w:rFonts w:ascii="仿宋_GB2312" w:eastAsia="仿宋_GB2312" w:hAnsi="仿宋_GB2312" w:cs="仿宋_GB2312" w:hint="eastAsia"/>
          <w:sz w:val="32"/>
          <w:szCs w:val="32"/>
        </w:rPr>
        <w:t>件信访问题，已办结</w:t>
      </w:r>
      <w:r w:rsidR="003D66CC" w:rsidRPr="008E77FB">
        <w:rPr>
          <w:rFonts w:ascii="仿宋_GB2312" w:eastAsia="仿宋_GB2312" w:hAnsi="仿宋_GB2312" w:cs="仿宋_GB2312"/>
          <w:sz w:val="32"/>
          <w:szCs w:val="32"/>
        </w:rPr>
        <w:t>2</w:t>
      </w:r>
      <w:r w:rsidRPr="008E77FB">
        <w:rPr>
          <w:rFonts w:ascii="仿宋_GB2312" w:eastAsia="仿宋_GB2312" w:hAnsi="仿宋_GB2312" w:cs="仿宋_GB2312" w:hint="eastAsia"/>
          <w:sz w:val="32"/>
          <w:szCs w:val="32"/>
        </w:rPr>
        <w:t>件</w:t>
      </w:r>
      <w:r w:rsidR="003D66CC" w:rsidRPr="008E77FB">
        <w:rPr>
          <w:rFonts w:ascii="仿宋_GB2312" w:eastAsia="仿宋_GB2312" w:hAnsi="仿宋_GB2312" w:cs="仿宋_GB2312" w:hint="eastAsia"/>
          <w:sz w:val="32"/>
          <w:szCs w:val="32"/>
        </w:rPr>
        <w:t>，阶段性办结1件</w:t>
      </w:r>
      <w:r w:rsidRPr="008E77FB">
        <w:rPr>
          <w:rFonts w:ascii="仿宋_GB2312" w:eastAsia="仿宋_GB2312" w:hAnsi="仿宋_GB2312" w:cs="仿宋_GB2312" w:hint="eastAsia"/>
          <w:sz w:val="32"/>
          <w:szCs w:val="32"/>
        </w:rPr>
        <w:t>；查处属实的</w:t>
      </w:r>
      <w:r w:rsidR="003D66CC" w:rsidRPr="008E77FB">
        <w:rPr>
          <w:rFonts w:ascii="仿宋_GB2312" w:eastAsia="仿宋_GB2312" w:hAnsi="仿宋_GB2312" w:cs="仿宋_GB2312"/>
          <w:sz w:val="32"/>
          <w:szCs w:val="32"/>
        </w:rPr>
        <w:t>3</w:t>
      </w:r>
      <w:r w:rsidRPr="008E77FB">
        <w:rPr>
          <w:rFonts w:ascii="仿宋_GB2312" w:eastAsia="仿宋_GB2312" w:hAnsi="仿宋_GB2312" w:cs="仿宋_GB2312" w:hint="eastAsia"/>
          <w:sz w:val="32"/>
          <w:szCs w:val="32"/>
        </w:rPr>
        <w:t>件</w:t>
      </w:r>
      <w:r w:rsidR="009A535E" w:rsidRPr="008E77FB">
        <w:rPr>
          <w:rFonts w:ascii="仿宋_GB2312" w:eastAsia="仿宋_GB2312" w:hAnsi="仿宋_GB2312" w:cs="仿宋_GB2312" w:hint="eastAsia"/>
          <w:sz w:val="32"/>
          <w:szCs w:val="32"/>
        </w:rPr>
        <w:t>，不属实</w:t>
      </w:r>
      <w:r w:rsidR="003D66CC" w:rsidRPr="008E77FB">
        <w:rPr>
          <w:rFonts w:ascii="仿宋_GB2312" w:eastAsia="仿宋_GB2312" w:hAnsi="仿宋_GB2312" w:cs="仿宋_GB2312"/>
          <w:sz w:val="32"/>
          <w:szCs w:val="32"/>
        </w:rPr>
        <w:t>0</w:t>
      </w:r>
      <w:r w:rsidR="009A535E" w:rsidRPr="008E77FB">
        <w:rPr>
          <w:rFonts w:ascii="仿宋_GB2312" w:eastAsia="仿宋_GB2312" w:hAnsi="仿宋_GB2312" w:cs="仿宋_GB2312" w:hint="eastAsia"/>
          <w:sz w:val="32"/>
          <w:szCs w:val="32"/>
        </w:rPr>
        <w:t>件</w:t>
      </w:r>
      <w:r w:rsidR="0095724C" w:rsidRPr="008E77FB">
        <w:rPr>
          <w:rFonts w:ascii="仿宋_GB2312" w:eastAsia="仿宋_GB2312" w:hAnsi="仿宋_GB2312" w:cs="仿宋_GB2312" w:hint="eastAsia"/>
          <w:sz w:val="32"/>
          <w:szCs w:val="32"/>
        </w:rPr>
        <w:t>，</w:t>
      </w:r>
      <w:r w:rsidRPr="008E77FB">
        <w:rPr>
          <w:rFonts w:ascii="仿宋_GB2312" w:eastAsia="仿宋_GB2312" w:hAnsi="仿宋_GB2312" w:cs="仿宋_GB2312" w:hint="eastAsia"/>
          <w:sz w:val="32"/>
          <w:szCs w:val="32"/>
        </w:rPr>
        <w:t>责令整改</w:t>
      </w:r>
      <w:r w:rsidR="000012D8">
        <w:rPr>
          <w:rFonts w:ascii="仿宋_GB2312" w:eastAsia="仿宋_GB2312" w:hAnsi="仿宋_GB2312" w:cs="仿宋_GB2312"/>
          <w:sz w:val="32"/>
          <w:szCs w:val="32"/>
        </w:rPr>
        <w:t>1</w:t>
      </w:r>
      <w:r w:rsidR="0029607B" w:rsidRPr="008E77FB">
        <w:rPr>
          <w:rFonts w:ascii="仿宋_GB2312" w:eastAsia="仿宋_GB2312" w:hAnsi="仿宋_GB2312" w:cs="仿宋_GB2312" w:hint="eastAsia"/>
          <w:sz w:val="32"/>
          <w:szCs w:val="32"/>
        </w:rPr>
        <w:t>家</w:t>
      </w:r>
      <w:r w:rsidRPr="008E77FB">
        <w:rPr>
          <w:rFonts w:ascii="仿宋_GB2312" w:eastAsia="仿宋_GB2312" w:hAnsi="仿宋_GB2312" w:cs="仿宋_GB2312" w:hint="eastAsia"/>
          <w:sz w:val="32"/>
          <w:szCs w:val="32"/>
        </w:rPr>
        <w:t>，立案处罚</w:t>
      </w:r>
      <w:r w:rsidRPr="008E77FB">
        <w:rPr>
          <w:rFonts w:ascii="仿宋_GB2312" w:eastAsia="仿宋_GB2312" w:hAnsi="仿宋_GB2312" w:cs="仿宋_GB2312"/>
          <w:sz w:val="32"/>
          <w:szCs w:val="32"/>
        </w:rPr>
        <w:t>0</w:t>
      </w:r>
      <w:r w:rsidRPr="008E77FB">
        <w:rPr>
          <w:rFonts w:ascii="仿宋_GB2312" w:eastAsia="仿宋_GB2312" w:hAnsi="仿宋_GB2312" w:cs="仿宋_GB2312" w:hint="eastAsia"/>
          <w:sz w:val="32"/>
          <w:szCs w:val="32"/>
        </w:rPr>
        <w:t>件，拘留</w:t>
      </w:r>
      <w:r w:rsidRPr="008E77FB">
        <w:rPr>
          <w:rFonts w:ascii="仿宋_GB2312" w:eastAsia="仿宋_GB2312" w:hAnsi="仿宋_GB2312" w:cs="仿宋_GB2312"/>
          <w:sz w:val="32"/>
          <w:szCs w:val="32"/>
        </w:rPr>
        <w:t>0</w:t>
      </w:r>
      <w:r w:rsidRPr="008E77FB">
        <w:rPr>
          <w:rFonts w:ascii="仿宋_GB2312" w:eastAsia="仿宋_GB2312" w:hAnsi="仿宋_GB2312" w:cs="仿宋_GB2312" w:hint="eastAsia"/>
          <w:sz w:val="32"/>
          <w:szCs w:val="32"/>
        </w:rPr>
        <w:t>人，问责</w:t>
      </w:r>
      <w:r w:rsidRPr="008E77FB">
        <w:rPr>
          <w:rFonts w:ascii="仿宋_GB2312" w:eastAsia="仿宋_GB2312" w:hAnsi="仿宋_GB2312" w:cs="仿宋_GB2312"/>
          <w:sz w:val="32"/>
          <w:szCs w:val="32"/>
        </w:rPr>
        <w:t>0</w:t>
      </w:r>
      <w:r w:rsidRPr="008E77FB">
        <w:rPr>
          <w:rFonts w:ascii="仿宋_GB2312" w:eastAsia="仿宋_GB2312" w:hAnsi="仿宋_GB2312" w:cs="仿宋_GB2312" w:hint="eastAsia"/>
          <w:sz w:val="32"/>
          <w:szCs w:val="32"/>
        </w:rPr>
        <w:t>人，约谈</w:t>
      </w:r>
      <w:r w:rsidR="003D66CC" w:rsidRPr="008E77FB">
        <w:rPr>
          <w:rFonts w:ascii="仿宋_GB2312" w:eastAsia="仿宋_GB2312" w:hAnsi="仿宋_GB2312" w:cs="仿宋_GB2312"/>
          <w:sz w:val="32"/>
          <w:szCs w:val="32"/>
        </w:rPr>
        <w:t>0</w:t>
      </w:r>
      <w:r w:rsidRPr="008E77FB">
        <w:rPr>
          <w:rFonts w:ascii="仿宋_GB2312" w:eastAsia="仿宋_GB2312" w:hAnsi="仿宋_GB2312" w:cs="仿宋_GB2312" w:hint="eastAsia"/>
          <w:sz w:val="32"/>
          <w:szCs w:val="32"/>
        </w:rPr>
        <w:t>人。</w:t>
      </w:r>
    </w:p>
    <w:tbl>
      <w:tblPr>
        <w:tblStyle w:val="a8"/>
        <w:tblW w:w="4765" w:type="pct"/>
        <w:jc w:val="center"/>
        <w:tblLook w:val="04A0" w:firstRow="1" w:lastRow="0" w:firstColumn="1" w:lastColumn="0" w:noHBand="0" w:noVBand="1"/>
      </w:tblPr>
      <w:tblGrid>
        <w:gridCol w:w="456"/>
        <w:gridCol w:w="2256"/>
        <w:gridCol w:w="1075"/>
        <w:gridCol w:w="2032"/>
        <w:gridCol w:w="5155"/>
        <w:gridCol w:w="2534"/>
      </w:tblGrid>
      <w:tr w:rsidR="0095724C" w14:paraId="76F43671" w14:textId="77777777" w:rsidTr="003D66CC">
        <w:trPr>
          <w:trHeight w:val="420"/>
          <w:jc w:val="center"/>
        </w:trPr>
        <w:tc>
          <w:tcPr>
            <w:tcW w:w="169" w:type="pct"/>
            <w:vAlign w:val="center"/>
          </w:tcPr>
          <w:p w14:paraId="1FD5DA7D" w14:textId="77777777" w:rsidR="00DA765F" w:rsidRDefault="00C76EC5" w:rsidP="00A817D0">
            <w:pPr>
              <w:spacing w:line="0" w:lineRule="atLeast"/>
              <w:jc w:val="center"/>
              <w:rPr>
                <w:rFonts w:ascii="黑体" w:eastAsia="黑体" w:hAnsi="黑体" w:cs="黑体"/>
                <w:kern w:val="0"/>
                <w:sz w:val="24"/>
                <w:szCs w:val="24"/>
              </w:rPr>
            </w:pPr>
            <w:r>
              <w:rPr>
                <w:rFonts w:ascii="黑体" w:eastAsia="黑体" w:hAnsi="黑体" w:cs="黑体" w:hint="eastAsia"/>
                <w:kern w:val="0"/>
                <w:sz w:val="24"/>
                <w:szCs w:val="24"/>
              </w:rPr>
              <w:t>序号</w:t>
            </w:r>
          </w:p>
        </w:tc>
        <w:tc>
          <w:tcPr>
            <w:tcW w:w="835" w:type="pct"/>
            <w:vAlign w:val="center"/>
          </w:tcPr>
          <w:p w14:paraId="6A2BA4C8" w14:textId="77777777" w:rsidR="00DA765F" w:rsidRDefault="00C76EC5" w:rsidP="00A817D0">
            <w:pPr>
              <w:spacing w:line="0" w:lineRule="atLeast"/>
              <w:jc w:val="center"/>
              <w:rPr>
                <w:rFonts w:ascii="黑体" w:eastAsia="黑体" w:hAnsi="黑体" w:cs="黑体"/>
                <w:kern w:val="0"/>
                <w:sz w:val="24"/>
                <w:szCs w:val="24"/>
              </w:rPr>
            </w:pPr>
            <w:r>
              <w:rPr>
                <w:rFonts w:ascii="黑体" w:eastAsia="黑体" w:hAnsi="黑体" w:cs="黑体" w:hint="eastAsia"/>
                <w:kern w:val="0"/>
                <w:sz w:val="24"/>
                <w:szCs w:val="24"/>
              </w:rPr>
              <w:t>举报编号</w:t>
            </w:r>
          </w:p>
        </w:tc>
        <w:tc>
          <w:tcPr>
            <w:tcW w:w="398" w:type="pct"/>
            <w:vAlign w:val="center"/>
          </w:tcPr>
          <w:p w14:paraId="275D6F6A" w14:textId="77777777" w:rsidR="00DA765F" w:rsidRDefault="00C76EC5" w:rsidP="00A817D0">
            <w:pPr>
              <w:spacing w:line="0" w:lineRule="atLeast"/>
              <w:jc w:val="center"/>
              <w:rPr>
                <w:rFonts w:ascii="黑体" w:eastAsia="黑体" w:hAnsi="黑体" w:cs="黑体"/>
                <w:kern w:val="0"/>
                <w:sz w:val="24"/>
                <w:szCs w:val="24"/>
              </w:rPr>
            </w:pPr>
            <w:r>
              <w:rPr>
                <w:rFonts w:ascii="黑体" w:eastAsia="黑体" w:hAnsi="黑体" w:cs="黑体" w:hint="eastAsia"/>
                <w:kern w:val="0"/>
                <w:sz w:val="24"/>
                <w:szCs w:val="24"/>
              </w:rPr>
              <w:t>行政</w:t>
            </w:r>
          </w:p>
          <w:p w14:paraId="4687F86B" w14:textId="77777777" w:rsidR="00DA765F" w:rsidRDefault="00C76EC5" w:rsidP="00A817D0">
            <w:pPr>
              <w:spacing w:line="0" w:lineRule="atLeast"/>
              <w:jc w:val="center"/>
              <w:rPr>
                <w:rFonts w:ascii="黑体" w:eastAsia="黑体" w:hAnsi="黑体" w:cs="黑体"/>
                <w:kern w:val="0"/>
                <w:sz w:val="24"/>
                <w:szCs w:val="24"/>
              </w:rPr>
            </w:pPr>
            <w:r>
              <w:rPr>
                <w:rFonts w:ascii="黑体" w:eastAsia="黑体" w:hAnsi="黑体" w:cs="黑体" w:hint="eastAsia"/>
                <w:kern w:val="0"/>
                <w:sz w:val="24"/>
                <w:szCs w:val="24"/>
              </w:rPr>
              <w:t>区域</w:t>
            </w:r>
          </w:p>
        </w:tc>
        <w:tc>
          <w:tcPr>
            <w:tcW w:w="752" w:type="pct"/>
            <w:vAlign w:val="center"/>
          </w:tcPr>
          <w:p w14:paraId="69520293" w14:textId="77777777" w:rsidR="00DA765F" w:rsidRDefault="00C76EC5" w:rsidP="00A817D0">
            <w:pPr>
              <w:spacing w:line="0" w:lineRule="atLeast"/>
              <w:jc w:val="center"/>
              <w:rPr>
                <w:rFonts w:ascii="黑体" w:eastAsia="黑体" w:hAnsi="黑体" w:cs="黑体"/>
                <w:kern w:val="0"/>
                <w:sz w:val="24"/>
                <w:szCs w:val="24"/>
              </w:rPr>
            </w:pPr>
            <w:r>
              <w:rPr>
                <w:rFonts w:ascii="黑体" w:eastAsia="黑体" w:hAnsi="黑体" w:cs="黑体" w:hint="eastAsia"/>
                <w:kern w:val="0"/>
                <w:sz w:val="24"/>
                <w:szCs w:val="24"/>
              </w:rPr>
              <w:t>举报的主要内容</w:t>
            </w:r>
          </w:p>
        </w:tc>
        <w:tc>
          <w:tcPr>
            <w:tcW w:w="1908" w:type="pct"/>
            <w:vAlign w:val="center"/>
          </w:tcPr>
          <w:p w14:paraId="0A39BC37" w14:textId="77777777" w:rsidR="00DA765F" w:rsidRDefault="00C76EC5" w:rsidP="00A817D0">
            <w:pPr>
              <w:spacing w:line="0" w:lineRule="atLeast"/>
              <w:jc w:val="center"/>
              <w:rPr>
                <w:rFonts w:ascii="黑体" w:eastAsia="黑体" w:hAnsi="黑体" w:cs="黑体"/>
                <w:kern w:val="0"/>
                <w:sz w:val="24"/>
                <w:szCs w:val="24"/>
              </w:rPr>
            </w:pPr>
            <w:r>
              <w:rPr>
                <w:rFonts w:ascii="黑体" w:eastAsia="黑体" w:hAnsi="黑体" w:cs="黑体" w:hint="eastAsia"/>
                <w:kern w:val="0"/>
                <w:sz w:val="24"/>
                <w:szCs w:val="24"/>
              </w:rPr>
              <w:t>查处情况</w:t>
            </w:r>
          </w:p>
        </w:tc>
        <w:tc>
          <w:tcPr>
            <w:tcW w:w="938" w:type="pct"/>
            <w:vAlign w:val="center"/>
          </w:tcPr>
          <w:p w14:paraId="63F6324A" w14:textId="77777777" w:rsidR="00DA765F" w:rsidRDefault="00C76EC5" w:rsidP="00A817D0">
            <w:pPr>
              <w:spacing w:line="0" w:lineRule="atLeast"/>
              <w:jc w:val="center"/>
              <w:rPr>
                <w:rFonts w:ascii="黑体" w:eastAsia="黑体" w:hAnsi="黑体" w:cs="黑体"/>
                <w:kern w:val="0"/>
                <w:sz w:val="24"/>
                <w:szCs w:val="24"/>
              </w:rPr>
            </w:pPr>
            <w:r>
              <w:rPr>
                <w:rFonts w:ascii="黑体" w:eastAsia="黑体" w:hAnsi="黑体" w:cs="黑体" w:hint="eastAsia"/>
                <w:kern w:val="0"/>
                <w:sz w:val="24"/>
                <w:szCs w:val="24"/>
              </w:rPr>
              <w:t>下一步工作</w:t>
            </w:r>
          </w:p>
        </w:tc>
      </w:tr>
      <w:tr w:rsidR="0095724C" w14:paraId="688DC0E8" w14:textId="77777777" w:rsidTr="003D66CC">
        <w:trPr>
          <w:trHeight w:val="1468"/>
          <w:jc w:val="center"/>
        </w:trPr>
        <w:tc>
          <w:tcPr>
            <w:tcW w:w="169" w:type="pct"/>
            <w:vAlign w:val="center"/>
          </w:tcPr>
          <w:p w14:paraId="11D98D08" w14:textId="23E0F615" w:rsidR="00DA765F" w:rsidRDefault="00342821" w:rsidP="00194EA8">
            <w:pPr>
              <w:spacing w:line="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835" w:type="pct"/>
            <w:vAlign w:val="center"/>
          </w:tcPr>
          <w:p w14:paraId="620428AC" w14:textId="7F15139A" w:rsidR="00DA765F" w:rsidRDefault="001B34F6" w:rsidP="0095724C">
            <w:pPr>
              <w:spacing w:line="0" w:lineRule="atLeast"/>
              <w:jc w:val="center"/>
              <w:rPr>
                <w:rFonts w:ascii="仿宋_GB2312" w:eastAsia="仿宋_GB2312" w:hAnsi="仿宋_GB2312" w:cs="仿宋_GB2312"/>
                <w:kern w:val="0"/>
                <w:sz w:val="24"/>
                <w:szCs w:val="24"/>
              </w:rPr>
            </w:pPr>
            <w:r w:rsidRPr="001B34F6">
              <w:rPr>
                <w:rFonts w:ascii="仿宋_GB2312" w:eastAsia="仿宋_GB2312" w:hAnsi="仿宋_GB2312" w:cs="仿宋_GB2312"/>
                <w:kern w:val="0"/>
                <w:sz w:val="24"/>
                <w:szCs w:val="24"/>
              </w:rPr>
              <w:t>SD2TM202312190001</w:t>
            </w:r>
          </w:p>
        </w:tc>
        <w:tc>
          <w:tcPr>
            <w:tcW w:w="398" w:type="pct"/>
            <w:vAlign w:val="center"/>
          </w:tcPr>
          <w:p w14:paraId="5499343C" w14:textId="0787CCF4" w:rsidR="00DA765F" w:rsidRDefault="00342821" w:rsidP="0095724C">
            <w:pPr>
              <w:spacing w:line="0" w:lineRule="atLeast"/>
              <w:jc w:val="center"/>
              <w:rPr>
                <w:rFonts w:ascii="仿宋_GB2312" w:eastAsia="仿宋_GB2312" w:hAnsi="仿宋_GB2312" w:cs="仿宋_GB2312"/>
                <w:kern w:val="0"/>
                <w:sz w:val="24"/>
                <w:szCs w:val="24"/>
              </w:rPr>
            </w:pPr>
            <w:r w:rsidRPr="00342821">
              <w:rPr>
                <w:rFonts w:ascii="仿宋_GB2312" w:eastAsia="仿宋_GB2312" w:hAnsi="仿宋_GB2312" w:cs="仿宋_GB2312" w:hint="eastAsia"/>
                <w:kern w:val="0"/>
                <w:sz w:val="24"/>
                <w:szCs w:val="24"/>
              </w:rPr>
              <w:t>竟陵街道办事处</w:t>
            </w:r>
          </w:p>
        </w:tc>
        <w:tc>
          <w:tcPr>
            <w:tcW w:w="752" w:type="pct"/>
            <w:vAlign w:val="center"/>
          </w:tcPr>
          <w:p w14:paraId="1475D544" w14:textId="2EBDA9DA" w:rsidR="00DA765F" w:rsidRPr="00392D61" w:rsidRDefault="001B34F6" w:rsidP="00C16A24">
            <w:pPr>
              <w:spacing w:line="0" w:lineRule="atLeast"/>
              <w:ind w:firstLineChars="200" w:firstLine="480"/>
              <w:rPr>
                <w:rFonts w:ascii="仿宋" w:eastAsia="仿宋" w:hAnsi="仿宋" w:cs="仿宋_GB2312"/>
                <w:kern w:val="0"/>
                <w:sz w:val="24"/>
                <w:szCs w:val="24"/>
              </w:rPr>
            </w:pPr>
            <w:r w:rsidRPr="001B34F6">
              <w:rPr>
                <w:rFonts w:ascii="仿宋" w:eastAsia="仿宋" w:hAnsi="仿宋" w:cs="仿宋_GB2312" w:hint="eastAsia"/>
                <w:kern w:val="0"/>
                <w:sz w:val="24"/>
                <w:szCs w:val="24"/>
              </w:rPr>
              <w:t>百花路老制药厂小区内一下雨下水管道就堵塞，粪便流得到处都是，并且雨污分流每年都开展好几次，但均未解决问题，希望能解决实际</w:t>
            </w:r>
            <w:r w:rsidRPr="001B34F6">
              <w:rPr>
                <w:rFonts w:ascii="仿宋_GB2312" w:eastAsia="仿宋_GB2312" w:hAnsi="仿宋_GB2312" w:cs="仿宋_GB2312" w:hint="eastAsia"/>
                <w:kern w:val="0"/>
                <w:sz w:val="24"/>
                <w:szCs w:val="24"/>
              </w:rPr>
              <w:t>问题</w:t>
            </w:r>
            <w:r w:rsidRPr="001B34F6">
              <w:rPr>
                <w:rFonts w:ascii="仿宋" w:eastAsia="仿宋" w:hAnsi="仿宋" w:cs="仿宋_GB2312" w:hint="eastAsia"/>
                <w:kern w:val="0"/>
                <w:sz w:val="24"/>
                <w:szCs w:val="24"/>
              </w:rPr>
              <w:t>。</w:t>
            </w:r>
          </w:p>
        </w:tc>
        <w:tc>
          <w:tcPr>
            <w:tcW w:w="1908" w:type="pct"/>
            <w:vAlign w:val="center"/>
          </w:tcPr>
          <w:p w14:paraId="766BF65D" w14:textId="77777777" w:rsidR="00CA037F" w:rsidRPr="000575F5" w:rsidRDefault="000575F5" w:rsidP="000575F5">
            <w:pPr>
              <w:spacing w:line="0" w:lineRule="atLeast"/>
              <w:ind w:firstLineChars="200" w:firstLine="480"/>
              <w:rPr>
                <w:rFonts w:ascii="仿宋" w:eastAsia="仿宋" w:hAnsi="仿宋" w:cs="仿宋_GB2312"/>
                <w:kern w:val="0"/>
                <w:sz w:val="24"/>
                <w:szCs w:val="24"/>
              </w:rPr>
            </w:pPr>
            <w:r w:rsidRPr="000575F5">
              <w:rPr>
                <w:rFonts w:ascii="仿宋" w:eastAsia="仿宋" w:hAnsi="仿宋" w:cs="仿宋_GB2312" w:hint="eastAsia"/>
                <w:kern w:val="0"/>
                <w:sz w:val="24"/>
                <w:szCs w:val="24"/>
              </w:rPr>
              <w:t>信访人反映情况属实。</w:t>
            </w:r>
          </w:p>
          <w:p w14:paraId="0EFE9649" w14:textId="77777777" w:rsidR="000575F5" w:rsidRPr="000575F5" w:rsidRDefault="000575F5" w:rsidP="000575F5">
            <w:pPr>
              <w:spacing w:line="0" w:lineRule="atLeast"/>
              <w:ind w:firstLineChars="200" w:firstLine="480"/>
              <w:rPr>
                <w:rFonts w:ascii="仿宋" w:eastAsia="仿宋" w:hAnsi="仿宋" w:cs="仿宋_GB2312"/>
                <w:kern w:val="0"/>
                <w:sz w:val="24"/>
                <w:szCs w:val="24"/>
              </w:rPr>
            </w:pPr>
            <w:r w:rsidRPr="000575F5">
              <w:rPr>
                <w:rFonts w:ascii="仿宋" w:eastAsia="仿宋" w:hAnsi="仿宋" w:cs="仿宋_GB2312" w:hint="eastAsia"/>
                <w:kern w:val="0"/>
                <w:sz w:val="24"/>
                <w:szCs w:val="24"/>
              </w:rPr>
              <w:t>经市住房和城乡建设局专班人员现场核查，信访人反映点位于百花路与元春街交汇处，小区内管网老旧，前期因小区内存在违建，无法施工雨污分流管道，因此存在堵塞、溢流等情况。</w:t>
            </w:r>
          </w:p>
          <w:p w14:paraId="6A5D6321" w14:textId="6B7C6AF4" w:rsidR="000575F5" w:rsidRPr="000575F5" w:rsidRDefault="000575F5" w:rsidP="000575F5">
            <w:pPr>
              <w:spacing w:line="0" w:lineRule="atLeast"/>
              <w:ind w:firstLineChars="200" w:firstLine="480"/>
            </w:pPr>
            <w:r w:rsidRPr="000575F5">
              <w:rPr>
                <w:rFonts w:ascii="仿宋" w:eastAsia="仿宋" w:hAnsi="仿宋" w:cs="仿宋_GB2312" w:hint="eastAsia"/>
                <w:kern w:val="0"/>
                <w:sz w:val="24"/>
                <w:szCs w:val="24"/>
              </w:rPr>
              <w:t xml:space="preserve">2023年下半年，鸿渐社区结合市统一拆违行动，经过突击协调，已拆除院内违建，目前我局已安排施工队伍进场，正在进行雨污管道建设。 </w:t>
            </w:r>
          </w:p>
        </w:tc>
        <w:tc>
          <w:tcPr>
            <w:tcW w:w="938" w:type="pct"/>
            <w:vAlign w:val="center"/>
          </w:tcPr>
          <w:p w14:paraId="1BB0CBF9" w14:textId="3B6F944D" w:rsidR="00C16A24" w:rsidRPr="00C16A24" w:rsidRDefault="000575F5" w:rsidP="000575F5">
            <w:pPr>
              <w:spacing w:line="0" w:lineRule="atLeast"/>
              <w:ind w:firstLineChars="200" w:firstLine="480"/>
            </w:pPr>
            <w:r w:rsidRPr="000575F5">
              <w:rPr>
                <w:rFonts w:ascii="仿宋" w:eastAsia="仿宋" w:hAnsi="仿宋" w:cs="仿宋_GB2312" w:hint="eastAsia"/>
                <w:kern w:val="0"/>
                <w:sz w:val="24"/>
                <w:szCs w:val="24"/>
              </w:rPr>
              <w:t>市住房和城乡建设局将加快推进雨污管道建设进度，彻底解决管网堵塞、溢流等问题。</w:t>
            </w:r>
          </w:p>
        </w:tc>
      </w:tr>
      <w:tr w:rsidR="00D0148E" w14:paraId="121F1B1D" w14:textId="77777777" w:rsidTr="003D66CC">
        <w:trPr>
          <w:trHeight w:val="757"/>
          <w:jc w:val="center"/>
        </w:trPr>
        <w:tc>
          <w:tcPr>
            <w:tcW w:w="169" w:type="pct"/>
            <w:vAlign w:val="center"/>
          </w:tcPr>
          <w:p w14:paraId="0D55DC81" w14:textId="1DD00BD4" w:rsidR="00D0148E" w:rsidRDefault="00D0148E" w:rsidP="00194EA8">
            <w:pPr>
              <w:spacing w:line="0" w:lineRule="atLeast"/>
              <w:jc w:val="center"/>
              <w:rPr>
                <w:rFonts w:ascii="仿宋_GB2312" w:eastAsia="仿宋_GB2312" w:hAnsi="仿宋_GB2312" w:cs="仿宋_GB2312"/>
                <w:kern w:val="0"/>
                <w:sz w:val="24"/>
                <w:szCs w:val="24"/>
              </w:rPr>
            </w:pPr>
          </w:p>
        </w:tc>
        <w:tc>
          <w:tcPr>
            <w:tcW w:w="835" w:type="pct"/>
            <w:vAlign w:val="center"/>
          </w:tcPr>
          <w:p w14:paraId="31F8F773" w14:textId="1F7414BC" w:rsidR="002B6D0D" w:rsidRPr="001B34F6" w:rsidRDefault="001B34F6" w:rsidP="002B6D0D">
            <w:pPr>
              <w:spacing w:line="0" w:lineRule="atLeast"/>
              <w:jc w:val="center"/>
              <w:rPr>
                <w:rFonts w:ascii="仿宋_GB2312" w:eastAsia="仿宋_GB2312" w:hAnsi="仿宋_GB2312" w:cs="仿宋_GB2312"/>
                <w:kern w:val="0"/>
                <w:sz w:val="24"/>
                <w:szCs w:val="24"/>
              </w:rPr>
            </w:pPr>
            <w:r w:rsidRPr="001B34F6">
              <w:rPr>
                <w:rFonts w:ascii="仿宋_GB2312" w:eastAsia="仿宋_GB2312" w:hAnsi="仿宋_GB2312" w:cs="仿宋_GB2312"/>
                <w:kern w:val="0"/>
                <w:sz w:val="24"/>
                <w:szCs w:val="24"/>
              </w:rPr>
              <w:t>SD2TM202312190002</w:t>
            </w:r>
          </w:p>
        </w:tc>
        <w:tc>
          <w:tcPr>
            <w:tcW w:w="398" w:type="pct"/>
            <w:vAlign w:val="center"/>
          </w:tcPr>
          <w:p w14:paraId="3739C9E9" w14:textId="6FD8ED45" w:rsidR="00D0148E" w:rsidRPr="009A535E" w:rsidRDefault="001B34F6" w:rsidP="0095724C">
            <w:pPr>
              <w:spacing w:line="0" w:lineRule="atLeast"/>
              <w:jc w:val="center"/>
              <w:rPr>
                <w:rFonts w:ascii="仿宋_GB2312" w:eastAsia="仿宋_GB2312" w:hAnsi="仿宋_GB2312" w:cs="仿宋_GB2312"/>
                <w:kern w:val="0"/>
                <w:sz w:val="24"/>
                <w:szCs w:val="24"/>
              </w:rPr>
            </w:pPr>
            <w:r w:rsidRPr="001B34F6">
              <w:rPr>
                <w:rFonts w:ascii="仿宋_GB2312" w:eastAsia="仿宋_GB2312" w:hAnsi="仿宋_GB2312" w:cs="仿宋_GB2312" w:hint="eastAsia"/>
                <w:kern w:val="0"/>
                <w:sz w:val="24"/>
                <w:szCs w:val="24"/>
              </w:rPr>
              <w:t>多</w:t>
            </w:r>
            <w:proofErr w:type="gramStart"/>
            <w:r w:rsidRPr="001B34F6">
              <w:rPr>
                <w:rFonts w:ascii="仿宋_GB2312" w:eastAsia="仿宋_GB2312" w:hAnsi="仿宋_GB2312" w:cs="仿宋_GB2312" w:hint="eastAsia"/>
                <w:kern w:val="0"/>
                <w:sz w:val="24"/>
                <w:szCs w:val="24"/>
              </w:rPr>
              <w:t>祥</w:t>
            </w:r>
            <w:proofErr w:type="gramEnd"/>
            <w:r w:rsidRPr="001B34F6">
              <w:rPr>
                <w:rFonts w:ascii="仿宋_GB2312" w:eastAsia="仿宋_GB2312" w:hAnsi="仿宋_GB2312" w:cs="仿宋_GB2312" w:hint="eastAsia"/>
                <w:kern w:val="0"/>
                <w:sz w:val="24"/>
                <w:szCs w:val="24"/>
              </w:rPr>
              <w:t>镇</w:t>
            </w:r>
          </w:p>
        </w:tc>
        <w:tc>
          <w:tcPr>
            <w:tcW w:w="752" w:type="pct"/>
            <w:vAlign w:val="center"/>
          </w:tcPr>
          <w:p w14:paraId="3F03CAA5" w14:textId="650ABDDA" w:rsidR="00D0148E" w:rsidRPr="009A535E" w:rsidRDefault="001B34F6" w:rsidP="0095724C">
            <w:pPr>
              <w:spacing w:line="0" w:lineRule="atLeast"/>
              <w:ind w:firstLineChars="200" w:firstLine="480"/>
              <w:rPr>
                <w:rFonts w:ascii="仿宋_GB2312" w:eastAsia="仿宋_GB2312" w:hAnsi="仿宋_GB2312" w:cs="仿宋_GB2312"/>
                <w:kern w:val="0"/>
                <w:sz w:val="24"/>
                <w:szCs w:val="24"/>
              </w:rPr>
            </w:pPr>
            <w:r w:rsidRPr="001B34F6">
              <w:rPr>
                <w:rFonts w:ascii="仿宋_GB2312" w:eastAsia="仿宋_GB2312" w:hAnsi="仿宋_GB2312" w:cs="仿宋_GB2312" w:hint="eastAsia"/>
                <w:kern w:val="0"/>
                <w:sz w:val="24"/>
                <w:szCs w:val="24"/>
              </w:rPr>
              <w:t>湖北绿林口环保建材有限公司位于绿林小学和红旗小区旁，排放粉尘，严重</w:t>
            </w:r>
            <w:r w:rsidRPr="001B34F6">
              <w:rPr>
                <w:rFonts w:ascii="仿宋_GB2312" w:eastAsia="仿宋_GB2312" w:hAnsi="仿宋_GB2312" w:cs="仿宋_GB2312" w:hint="eastAsia"/>
                <w:kern w:val="0"/>
                <w:sz w:val="24"/>
                <w:szCs w:val="24"/>
              </w:rPr>
              <w:lastRenderedPageBreak/>
              <w:t>影响周边居民生活。</w:t>
            </w:r>
          </w:p>
        </w:tc>
        <w:tc>
          <w:tcPr>
            <w:tcW w:w="1908" w:type="pct"/>
            <w:vAlign w:val="center"/>
          </w:tcPr>
          <w:p w14:paraId="09A3706A" w14:textId="77777777" w:rsidR="004E271C" w:rsidRPr="008E5A6E" w:rsidRDefault="004E271C" w:rsidP="004E271C">
            <w:pPr>
              <w:spacing w:line="0" w:lineRule="atLeast"/>
              <w:ind w:firstLineChars="200" w:firstLine="480"/>
              <w:rPr>
                <w:rFonts w:ascii="仿宋" w:eastAsia="仿宋" w:hAnsi="仿宋" w:cs="仿宋_GB2312"/>
                <w:kern w:val="0"/>
                <w:sz w:val="24"/>
                <w:szCs w:val="24"/>
              </w:rPr>
            </w:pPr>
            <w:r w:rsidRPr="008E5A6E">
              <w:rPr>
                <w:rFonts w:ascii="仿宋" w:eastAsia="仿宋" w:hAnsi="仿宋" w:cs="仿宋_GB2312" w:hint="eastAsia"/>
                <w:kern w:val="0"/>
                <w:sz w:val="24"/>
                <w:szCs w:val="24"/>
              </w:rPr>
              <w:lastRenderedPageBreak/>
              <w:t>信访人反映情况属实。</w:t>
            </w:r>
          </w:p>
          <w:p w14:paraId="0AF77504" w14:textId="208C1F20" w:rsidR="00D0148E" w:rsidRPr="008E5A6E" w:rsidRDefault="004E271C" w:rsidP="00080E30">
            <w:pPr>
              <w:ind w:firstLineChars="200" w:firstLine="480"/>
              <w:rPr>
                <w:rFonts w:ascii="仿宋_GB2312" w:eastAsia="仿宋_GB2312" w:hAnsi="仿宋_GB2312" w:cs="仿宋_GB2312"/>
                <w:kern w:val="0"/>
                <w:sz w:val="24"/>
                <w:szCs w:val="24"/>
              </w:rPr>
            </w:pPr>
            <w:r w:rsidRPr="008E5A6E">
              <w:rPr>
                <w:rFonts w:ascii="仿宋_GB2312" w:eastAsia="仿宋_GB2312" w:hAnsi="仿宋_GB2312" w:cs="仿宋_GB2312" w:hint="eastAsia"/>
                <w:kern w:val="0"/>
                <w:sz w:val="24"/>
                <w:szCs w:val="24"/>
              </w:rPr>
              <w:t>收到信访件后，市生态环境局、多</w:t>
            </w:r>
            <w:proofErr w:type="gramStart"/>
            <w:r w:rsidRPr="008E5A6E">
              <w:rPr>
                <w:rFonts w:ascii="仿宋_GB2312" w:eastAsia="仿宋_GB2312" w:hAnsi="仿宋_GB2312" w:cs="仿宋_GB2312" w:hint="eastAsia"/>
                <w:kern w:val="0"/>
                <w:sz w:val="24"/>
                <w:szCs w:val="24"/>
              </w:rPr>
              <w:t>祥</w:t>
            </w:r>
            <w:proofErr w:type="gramEnd"/>
            <w:r w:rsidRPr="008E5A6E">
              <w:rPr>
                <w:rFonts w:ascii="仿宋_GB2312" w:eastAsia="仿宋_GB2312" w:hAnsi="仿宋_GB2312" w:cs="仿宋_GB2312" w:hint="eastAsia"/>
                <w:kern w:val="0"/>
                <w:sz w:val="24"/>
                <w:szCs w:val="24"/>
              </w:rPr>
              <w:t>镇人民政府和天门工业园管委会成立专班</w:t>
            </w:r>
            <w:r w:rsidR="007122B9" w:rsidRPr="008E5A6E">
              <w:rPr>
                <w:rFonts w:ascii="仿宋_GB2312" w:eastAsia="仿宋_GB2312" w:hAnsi="仿宋_GB2312" w:cs="仿宋_GB2312" w:hint="eastAsia"/>
                <w:kern w:val="0"/>
                <w:sz w:val="24"/>
                <w:szCs w:val="24"/>
              </w:rPr>
              <w:t>前往企业进行</w:t>
            </w:r>
            <w:r w:rsidRPr="008E5A6E">
              <w:rPr>
                <w:rFonts w:ascii="仿宋_GB2312" w:eastAsia="仿宋_GB2312" w:hAnsi="仿宋_GB2312" w:cs="仿宋_GB2312" w:hint="eastAsia"/>
                <w:kern w:val="0"/>
                <w:sz w:val="24"/>
                <w:szCs w:val="24"/>
              </w:rPr>
              <w:t>现场核实</w:t>
            </w:r>
            <w:r w:rsidR="007122B9" w:rsidRPr="008E5A6E">
              <w:rPr>
                <w:rFonts w:ascii="仿宋_GB2312" w:eastAsia="仿宋_GB2312" w:hAnsi="仿宋_GB2312" w:cs="仿宋_GB2312" w:hint="eastAsia"/>
                <w:kern w:val="0"/>
                <w:sz w:val="24"/>
                <w:szCs w:val="24"/>
              </w:rPr>
              <w:t>。</w:t>
            </w:r>
            <w:r w:rsidR="00137385" w:rsidRPr="008E5A6E">
              <w:rPr>
                <w:rFonts w:ascii="仿宋_GB2312" w:eastAsia="仿宋_GB2312" w:hAnsi="仿宋_GB2312" w:cs="仿宋_GB2312" w:hint="eastAsia"/>
                <w:kern w:val="0"/>
                <w:sz w:val="24"/>
                <w:szCs w:val="24"/>
              </w:rPr>
              <w:t>该企业环保手续齐全，2023年以来该企业已按照排污许可证要求开展自行监</w:t>
            </w:r>
            <w:r w:rsidR="00137385" w:rsidRPr="008E5A6E">
              <w:rPr>
                <w:rFonts w:ascii="仿宋_GB2312" w:eastAsia="仿宋_GB2312" w:hAnsi="仿宋_GB2312" w:cs="仿宋_GB2312" w:hint="eastAsia"/>
                <w:kern w:val="0"/>
                <w:sz w:val="24"/>
                <w:szCs w:val="24"/>
              </w:rPr>
              <w:lastRenderedPageBreak/>
              <w:t>测；</w:t>
            </w:r>
            <w:r w:rsidR="007122B9" w:rsidRPr="008E5A6E">
              <w:rPr>
                <w:rFonts w:ascii="仿宋_GB2312" w:eastAsia="仿宋_GB2312" w:hAnsi="仿宋_GB2312" w:cs="仿宋_GB2312" w:hint="eastAsia"/>
                <w:kern w:val="0"/>
                <w:sz w:val="24"/>
                <w:szCs w:val="24"/>
              </w:rPr>
              <w:t>现场检查时，该企业正在生产，厂区内污染防治设施正在运行，有消防环保车在四周进行洒水工作，原料区用覆盖物覆盖</w:t>
            </w:r>
            <w:r w:rsidR="008038C6" w:rsidRPr="008E5A6E">
              <w:rPr>
                <w:rFonts w:ascii="仿宋_GB2312" w:eastAsia="仿宋_GB2312" w:hAnsi="仿宋_GB2312" w:cs="仿宋_GB2312" w:hint="eastAsia"/>
                <w:kern w:val="0"/>
                <w:sz w:val="24"/>
                <w:szCs w:val="24"/>
              </w:rPr>
              <w:t>；同时，该公司厂区外有施工人员对幸福河两旁道路进行平整和硬化，现场可见少量扬尘。</w:t>
            </w:r>
            <w:r w:rsidR="001D7E1D" w:rsidRPr="008E5A6E">
              <w:rPr>
                <w:rFonts w:ascii="仿宋_GB2312" w:eastAsia="仿宋_GB2312" w:hAnsi="仿宋_GB2312" w:cs="仿宋_GB2312" w:hint="eastAsia"/>
                <w:kern w:val="0"/>
                <w:sz w:val="24"/>
                <w:szCs w:val="24"/>
              </w:rPr>
              <w:t>该企业位于红旗小区西南方向约350米，绿林小学西北方向约170米，进行生产作业时对绿林小学和红旗小区有一定影响。</w:t>
            </w:r>
          </w:p>
          <w:p w14:paraId="0F81F9C1" w14:textId="24E4845F" w:rsidR="008038C6" w:rsidRPr="008038C6" w:rsidRDefault="008038C6" w:rsidP="00936E7F">
            <w:pPr>
              <w:spacing w:line="0" w:lineRule="atLeast"/>
              <w:ind w:firstLineChars="200" w:firstLine="480"/>
            </w:pPr>
            <w:r w:rsidRPr="008E5A6E">
              <w:rPr>
                <w:rFonts w:ascii="仿宋" w:eastAsia="仿宋" w:hAnsi="仿宋" w:cs="仿宋_GB2312" w:hint="eastAsia"/>
                <w:kern w:val="0"/>
                <w:sz w:val="24"/>
                <w:szCs w:val="24"/>
              </w:rPr>
              <w:t>专班人员已责令该公司立即整改，定期维护污染防治设施，完善防尘设备，确</w:t>
            </w:r>
            <w:r w:rsidRPr="00936E7F">
              <w:rPr>
                <w:rFonts w:ascii="仿宋" w:eastAsia="仿宋" w:hAnsi="仿宋" w:cs="仿宋_GB2312" w:hint="eastAsia"/>
                <w:kern w:val="0"/>
                <w:sz w:val="24"/>
                <w:szCs w:val="24"/>
              </w:rPr>
              <w:t>保污染物达标排放，同时，定期洒水降尘，做好生产期间的扬尘管控，尽量减少对周边居民的影响。</w:t>
            </w:r>
          </w:p>
        </w:tc>
        <w:tc>
          <w:tcPr>
            <w:tcW w:w="938" w:type="pct"/>
            <w:vAlign w:val="center"/>
          </w:tcPr>
          <w:p w14:paraId="0857247A" w14:textId="608A77FA" w:rsidR="00D0148E" w:rsidRPr="009A535E" w:rsidRDefault="008038C6" w:rsidP="009A535E">
            <w:pPr>
              <w:pStyle w:val="a0"/>
              <w:spacing w:line="0" w:lineRule="atLeast"/>
              <w:rPr>
                <w:rFonts w:ascii="仿宋_GB2312" w:eastAsia="仿宋_GB2312" w:hAnsi="仿宋_GB2312" w:cs="仿宋_GB2312"/>
                <w:kern w:val="0"/>
                <w:szCs w:val="24"/>
              </w:rPr>
            </w:pPr>
            <w:r>
              <w:rPr>
                <w:rFonts w:ascii="仿宋_GB2312" w:eastAsia="仿宋_GB2312" w:hAnsi="仿宋_GB2312" w:cs="仿宋_GB2312" w:hint="eastAsia"/>
                <w:kern w:val="0"/>
                <w:szCs w:val="24"/>
              </w:rPr>
              <w:lastRenderedPageBreak/>
              <w:t>主管部门将加强巡查监管力度</w:t>
            </w:r>
            <w:r w:rsidR="00936E7F">
              <w:rPr>
                <w:rFonts w:ascii="仿宋_GB2312" w:eastAsia="仿宋_GB2312" w:hAnsi="仿宋_GB2312" w:cs="仿宋_GB2312" w:hint="eastAsia"/>
                <w:kern w:val="0"/>
                <w:szCs w:val="24"/>
              </w:rPr>
              <w:t>，督促企业做好扬尘管控。</w:t>
            </w:r>
          </w:p>
        </w:tc>
      </w:tr>
      <w:tr w:rsidR="001B34F6" w14:paraId="350E648D" w14:textId="77777777" w:rsidTr="003D66CC">
        <w:trPr>
          <w:trHeight w:val="757"/>
          <w:jc w:val="center"/>
        </w:trPr>
        <w:tc>
          <w:tcPr>
            <w:tcW w:w="169" w:type="pct"/>
            <w:vAlign w:val="center"/>
          </w:tcPr>
          <w:p w14:paraId="337E27BC" w14:textId="77777777" w:rsidR="001B34F6" w:rsidRDefault="001B34F6" w:rsidP="00194EA8">
            <w:pPr>
              <w:spacing w:line="0" w:lineRule="atLeast"/>
              <w:jc w:val="center"/>
              <w:rPr>
                <w:rFonts w:ascii="仿宋_GB2312" w:eastAsia="仿宋_GB2312" w:hAnsi="仿宋_GB2312" w:cs="仿宋_GB2312"/>
                <w:kern w:val="0"/>
                <w:sz w:val="24"/>
                <w:szCs w:val="24"/>
              </w:rPr>
            </w:pPr>
          </w:p>
        </w:tc>
        <w:tc>
          <w:tcPr>
            <w:tcW w:w="835" w:type="pct"/>
            <w:vAlign w:val="center"/>
          </w:tcPr>
          <w:p w14:paraId="09C71365" w14:textId="1E273F97" w:rsidR="001B34F6" w:rsidRPr="001B34F6" w:rsidRDefault="001B34F6" w:rsidP="002B6D0D">
            <w:pPr>
              <w:spacing w:line="0" w:lineRule="atLeast"/>
              <w:jc w:val="center"/>
              <w:rPr>
                <w:rFonts w:ascii="仿宋_GB2312" w:eastAsia="仿宋_GB2312" w:hAnsi="仿宋_GB2312" w:cs="仿宋_GB2312"/>
                <w:kern w:val="0"/>
                <w:sz w:val="24"/>
                <w:szCs w:val="24"/>
              </w:rPr>
            </w:pPr>
            <w:r w:rsidRPr="001B34F6">
              <w:rPr>
                <w:rFonts w:ascii="仿宋_GB2312" w:eastAsia="仿宋_GB2312" w:hAnsi="仿宋_GB2312" w:cs="仿宋_GB2312"/>
                <w:kern w:val="0"/>
                <w:sz w:val="24"/>
                <w:szCs w:val="24"/>
              </w:rPr>
              <w:t>SD2TM202312190003</w:t>
            </w:r>
          </w:p>
        </w:tc>
        <w:tc>
          <w:tcPr>
            <w:tcW w:w="398" w:type="pct"/>
            <w:vAlign w:val="center"/>
          </w:tcPr>
          <w:p w14:paraId="353FB0BB" w14:textId="6D326E1B" w:rsidR="001B34F6" w:rsidRPr="001B34F6" w:rsidRDefault="001B34F6" w:rsidP="0095724C">
            <w:pPr>
              <w:spacing w:line="0" w:lineRule="atLeast"/>
              <w:jc w:val="center"/>
              <w:rPr>
                <w:rFonts w:ascii="仿宋_GB2312" w:eastAsia="仿宋_GB2312" w:hAnsi="仿宋_GB2312" w:cs="仿宋_GB2312"/>
                <w:kern w:val="0"/>
                <w:sz w:val="24"/>
                <w:szCs w:val="24"/>
              </w:rPr>
            </w:pPr>
            <w:r w:rsidRPr="001B34F6">
              <w:rPr>
                <w:rFonts w:ascii="仿宋_GB2312" w:eastAsia="仿宋_GB2312" w:hAnsi="仿宋_GB2312" w:cs="仿宋_GB2312" w:hint="eastAsia"/>
                <w:kern w:val="0"/>
                <w:sz w:val="24"/>
                <w:szCs w:val="24"/>
              </w:rPr>
              <w:t>天门经济开发区</w:t>
            </w:r>
          </w:p>
        </w:tc>
        <w:tc>
          <w:tcPr>
            <w:tcW w:w="752" w:type="pct"/>
            <w:vAlign w:val="center"/>
          </w:tcPr>
          <w:p w14:paraId="676BC1C2" w14:textId="1FFA3E5D" w:rsidR="001B34F6" w:rsidRPr="001B34F6" w:rsidRDefault="001B34F6" w:rsidP="0095724C">
            <w:pPr>
              <w:spacing w:line="0" w:lineRule="atLeast"/>
              <w:ind w:firstLineChars="200" w:firstLine="480"/>
              <w:rPr>
                <w:rFonts w:ascii="仿宋_GB2312" w:eastAsia="仿宋_GB2312" w:hAnsi="仿宋_GB2312" w:cs="仿宋_GB2312"/>
                <w:kern w:val="0"/>
                <w:sz w:val="24"/>
                <w:szCs w:val="24"/>
              </w:rPr>
            </w:pPr>
            <w:r w:rsidRPr="001B34F6">
              <w:rPr>
                <w:rFonts w:ascii="仿宋_GB2312" w:eastAsia="仿宋_GB2312" w:hAnsi="仿宋_GB2312" w:cs="仿宋_GB2312" w:hint="eastAsia"/>
                <w:kern w:val="0"/>
                <w:sz w:val="24"/>
                <w:szCs w:val="24"/>
              </w:rPr>
              <w:t>湖北益泰药业股份有限公司晚上两三点排放异味，不是每天排放，断断续续每隔几天就会晚上排放，持续一段时间了。</w:t>
            </w:r>
          </w:p>
        </w:tc>
        <w:tc>
          <w:tcPr>
            <w:tcW w:w="1908" w:type="pct"/>
            <w:vAlign w:val="center"/>
          </w:tcPr>
          <w:p w14:paraId="56B631D2" w14:textId="77777777" w:rsidR="001B34F6" w:rsidRPr="003D66CC" w:rsidRDefault="003D66CC" w:rsidP="003D66CC">
            <w:pPr>
              <w:spacing w:line="0" w:lineRule="atLeast"/>
              <w:ind w:firstLineChars="200" w:firstLine="480"/>
              <w:rPr>
                <w:rFonts w:ascii="仿宋" w:eastAsia="仿宋" w:hAnsi="仿宋" w:cs="仿宋_GB2312"/>
                <w:kern w:val="0"/>
                <w:sz w:val="24"/>
                <w:szCs w:val="24"/>
              </w:rPr>
            </w:pPr>
            <w:r w:rsidRPr="003D66CC">
              <w:rPr>
                <w:rFonts w:ascii="仿宋" w:eastAsia="仿宋" w:hAnsi="仿宋" w:cs="仿宋_GB2312" w:hint="eastAsia"/>
                <w:kern w:val="0"/>
                <w:sz w:val="24"/>
                <w:szCs w:val="24"/>
              </w:rPr>
              <w:t>信访人反映有异味情况属实。</w:t>
            </w:r>
          </w:p>
          <w:p w14:paraId="5495A41A" w14:textId="77777777" w:rsidR="003D66CC" w:rsidRDefault="003D66CC" w:rsidP="003D66CC">
            <w:pPr>
              <w:pStyle w:val="a0"/>
              <w:spacing w:line="0" w:lineRule="atLeast"/>
              <w:ind w:firstLineChars="200" w:firstLine="480"/>
              <w:rPr>
                <w:rFonts w:ascii="仿宋" w:eastAsia="仿宋" w:hAnsi="仿宋" w:cs="仿宋_GB2312"/>
                <w:kern w:val="0"/>
                <w:szCs w:val="24"/>
              </w:rPr>
            </w:pPr>
            <w:r w:rsidRPr="003D66CC">
              <w:rPr>
                <w:rFonts w:ascii="仿宋" w:eastAsia="仿宋" w:hAnsi="仿宋" w:cs="仿宋_GB2312" w:hint="eastAsia"/>
                <w:kern w:val="0"/>
                <w:szCs w:val="24"/>
              </w:rPr>
              <w:t>市生态环境局专班人员多次对湖北益泰药业股份有限公司开展现场检查</w:t>
            </w:r>
            <w:r>
              <w:rPr>
                <w:rFonts w:ascii="仿宋" w:eastAsia="仿宋" w:hAnsi="仿宋" w:cs="仿宋_GB2312" w:hint="eastAsia"/>
                <w:kern w:val="0"/>
                <w:szCs w:val="24"/>
              </w:rPr>
              <w:t>。</w:t>
            </w:r>
            <w:r w:rsidRPr="003D66CC">
              <w:rPr>
                <w:rFonts w:ascii="仿宋" w:eastAsia="仿宋" w:hAnsi="仿宋" w:cs="仿宋_GB2312" w:hint="eastAsia"/>
                <w:kern w:val="0"/>
                <w:szCs w:val="24"/>
              </w:rPr>
              <w:t>现场检查时，该企业正在生产，环保手续齐全，厂区内污染防治设施运行正常。2023年以来该企业已按照排污许可证要求开展自行监测。经查看相关检测报告，该企业大气污染物排放均满足国家相关排放标准限值。经工作专班走访周边居民，部分受访者表示确实偶尔能闻到异味。由于居民区</w:t>
            </w:r>
            <w:r>
              <w:rPr>
                <w:rFonts w:ascii="仿宋" w:eastAsia="仿宋" w:hAnsi="仿宋" w:cs="仿宋_GB2312" w:hint="eastAsia"/>
                <w:kern w:val="0"/>
                <w:szCs w:val="24"/>
              </w:rPr>
              <w:t>距该小区</w:t>
            </w:r>
            <w:r w:rsidRPr="003D66CC">
              <w:rPr>
                <w:rFonts w:ascii="仿宋" w:eastAsia="仿宋" w:hAnsi="仿宋" w:cs="仿宋_GB2312" w:hint="eastAsia"/>
                <w:kern w:val="0"/>
                <w:szCs w:val="24"/>
              </w:rPr>
              <w:t>较近，生产过程中产生的异味对附近居民有一定影响。</w:t>
            </w:r>
          </w:p>
          <w:p w14:paraId="2BF528C9" w14:textId="4B2CECFD" w:rsidR="003D66CC" w:rsidRPr="003D66CC" w:rsidRDefault="003D66CC" w:rsidP="003D66CC">
            <w:pPr>
              <w:ind w:firstLineChars="200" w:firstLine="480"/>
            </w:pPr>
            <w:r w:rsidRPr="003D66CC">
              <w:rPr>
                <w:rFonts w:ascii="仿宋" w:eastAsia="仿宋" w:hAnsi="仿宋" w:cs="仿宋_GB2312" w:hint="eastAsia"/>
                <w:kern w:val="0"/>
                <w:sz w:val="24"/>
                <w:szCs w:val="24"/>
              </w:rPr>
              <w:t>工作专班要求企业做好生产期间的气味管控，尽量减少对周边居民的影响。</w:t>
            </w:r>
          </w:p>
        </w:tc>
        <w:tc>
          <w:tcPr>
            <w:tcW w:w="938" w:type="pct"/>
            <w:vAlign w:val="center"/>
          </w:tcPr>
          <w:p w14:paraId="3AD4160E" w14:textId="2073B126" w:rsidR="003D66CC" w:rsidRPr="003D66CC" w:rsidRDefault="003D66CC" w:rsidP="003D66CC">
            <w:pPr>
              <w:pStyle w:val="a0"/>
              <w:spacing w:line="0" w:lineRule="atLeast"/>
              <w:ind w:firstLineChars="200" w:firstLine="480"/>
              <w:rPr>
                <w:rFonts w:ascii="仿宋" w:eastAsia="仿宋" w:hAnsi="仿宋" w:cs="仿宋_GB2312"/>
                <w:kern w:val="0"/>
                <w:szCs w:val="24"/>
              </w:rPr>
            </w:pPr>
            <w:r>
              <w:rPr>
                <w:rFonts w:ascii="仿宋" w:eastAsia="仿宋" w:hAnsi="仿宋" w:cs="仿宋_GB2312" w:hint="eastAsia"/>
                <w:kern w:val="0"/>
                <w:szCs w:val="24"/>
              </w:rPr>
              <w:t>1</w:t>
            </w:r>
            <w:r>
              <w:rPr>
                <w:rFonts w:ascii="仿宋" w:eastAsia="仿宋" w:hAnsi="仿宋" w:cs="仿宋_GB2312"/>
                <w:kern w:val="0"/>
                <w:szCs w:val="24"/>
              </w:rPr>
              <w:t>.</w:t>
            </w:r>
            <w:r w:rsidRPr="003D66CC">
              <w:rPr>
                <w:rFonts w:ascii="仿宋" w:eastAsia="仿宋" w:hAnsi="仿宋" w:cs="仿宋_GB2312" w:hint="eastAsia"/>
                <w:kern w:val="0"/>
                <w:szCs w:val="24"/>
              </w:rPr>
              <w:t>生态环境部门将加大搬迁过渡期内企业环境监管力度，认真处理群众信访诉求，及时回应群众关切。</w:t>
            </w:r>
          </w:p>
          <w:p w14:paraId="772A83C7" w14:textId="2407BD8F" w:rsidR="001B34F6" w:rsidRPr="003D66CC" w:rsidRDefault="003D66CC" w:rsidP="003D66CC">
            <w:pPr>
              <w:pStyle w:val="a0"/>
              <w:spacing w:line="0" w:lineRule="atLeast"/>
              <w:ind w:firstLineChars="200" w:firstLine="480"/>
              <w:rPr>
                <w:rFonts w:ascii="仿宋" w:eastAsia="仿宋" w:hAnsi="仿宋" w:cs="仿宋_GB2312"/>
                <w:kern w:val="0"/>
                <w:szCs w:val="24"/>
              </w:rPr>
            </w:pPr>
            <w:r>
              <w:rPr>
                <w:rFonts w:ascii="仿宋" w:eastAsia="仿宋" w:hAnsi="仿宋" w:cs="仿宋_GB2312" w:hint="eastAsia"/>
                <w:kern w:val="0"/>
                <w:szCs w:val="24"/>
              </w:rPr>
              <w:t>2</w:t>
            </w:r>
            <w:r>
              <w:rPr>
                <w:rFonts w:ascii="仿宋" w:eastAsia="仿宋" w:hAnsi="仿宋" w:cs="仿宋_GB2312"/>
                <w:kern w:val="0"/>
                <w:szCs w:val="24"/>
              </w:rPr>
              <w:t>.</w:t>
            </w:r>
            <w:r w:rsidRPr="003D66CC">
              <w:rPr>
                <w:rFonts w:ascii="仿宋" w:eastAsia="仿宋" w:hAnsi="仿宋" w:cs="仿宋_GB2312" w:hint="eastAsia"/>
                <w:kern w:val="0"/>
                <w:szCs w:val="24"/>
              </w:rPr>
              <w:t>市政府为彻底解决</w:t>
            </w:r>
            <w:proofErr w:type="gramStart"/>
            <w:r w:rsidRPr="003D66CC">
              <w:rPr>
                <w:rFonts w:ascii="仿宋" w:eastAsia="仿宋" w:hAnsi="仿宋" w:cs="仿宋_GB2312" w:hint="eastAsia"/>
                <w:kern w:val="0"/>
                <w:szCs w:val="24"/>
              </w:rPr>
              <w:t>益泰药业涉气</w:t>
            </w:r>
            <w:proofErr w:type="gramEnd"/>
            <w:r w:rsidRPr="003D66CC">
              <w:rPr>
                <w:rFonts w:ascii="仿宋" w:eastAsia="仿宋" w:hAnsi="仿宋" w:cs="仿宋_GB2312" w:hint="eastAsia"/>
                <w:kern w:val="0"/>
                <w:szCs w:val="24"/>
              </w:rPr>
              <w:t>信访问题，已与企业签订退城进园协议，目前企业</w:t>
            </w:r>
            <w:r>
              <w:rPr>
                <w:rFonts w:ascii="仿宋" w:eastAsia="仿宋" w:hAnsi="仿宋" w:cs="仿宋_GB2312" w:hint="eastAsia"/>
                <w:kern w:val="0"/>
                <w:szCs w:val="24"/>
              </w:rPr>
              <w:t>园区</w:t>
            </w:r>
            <w:r w:rsidRPr="003D66CC">
              <w:rPr>
                <w:rFonts w:ascii="仿宋" w:eastAsia="仿宋" w:hAnsi="仿宋" w:cs="仿宋_GB2312" w:hint="eastAsia"/>
                <w:kern w:val="0"/>
                <w:szCs w:val="24"/>
              </w:rPr>
              <w:t>部分厂房已建成。</w:t>
            </w:r>
          </w:p>
        </w:tc>
      </w:tr>
    </w:tbl>
    <w:p w14:paraId="0F63D926" w14:textId="77777777" w:rsidR="00DA765F" w:rsidRPr="00D0148E" w:rsidRDefault="00DA765F" w:rsidP="00D0148E">
      <w:pPr>
        <w:spacing w:line="0" w:lineRule="atLeast"/>
        <w:jc w:val="center"/>
        <w:rPr>
          <w:rFonts w:ascii="仿宋_GB2312" w:eastAsia="仿宋_GB2312" w:hAnsi="仿宋_GB2312" w:cs="仿宋_GB2312"/>
          <w:kern w:val="0"/>
          <w:sz w:val="24"/>
          <w:szCs w:val="24"/>
        </w:rPr>
      </w:pPr>
    </w:p>
    <w:sectPr w:rsidR="00DA765F" w:rsidRPr="00D0148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DCD67" w14:textId="77777777" w:rsidR="00EA66CE" w:rsidRDefault="00EA66CE" w:rsidP="0059780F">
      <w:r>
        <w:separator/>
      </w:r>
    </w:p>
  </w:endnote>
  <w:endnote w:type="continuationSeparator" w:id="0">
    <w:p w14:paraId="2933D48C" w14:textId="77777777" w:rsidR="00EA66CE" w:rsidRDefault="00EA66CE" w:rsidP="0059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95D43" w14:textId="77777777" w:rsidR="00EA66CE" w:rsidRDefault="00EA66CE" w:rsidP="0059780F">
      <w:r>
        <w:separator/>
      </w:r>
    </w:p>
  </w:footnote>
  <w:footnote w:type="continuationSeparator" w:id="0">
    <w:p w14:paraId="48F02277" w14:textId="77777777" w:rsidR="00EA66CE" w:rsidRDefault="00EA66CE" w:rsidP="00597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YWQ5MGQ5ZTViYTg3MWRmNzQ3ZDM5NjE4YzdjY2VmNTEifQ=="/>
  </w:docVars>
  <w:rsids>
    <w:rsidRoot w:val="0089626D"/>
    <w:rsid w:val="000012D8"/>
    <w:rsid w:val="000176AB"/>
    <w:rsid w:val="00021FF3"/>
    <w:rsid w:val="00030FF8"/>
    <w:rsid w:val="00036148"/>
    <w:rsid w:val="000575F5"/>
    <w:rsid w:val="00071912"/>
    <w:rsid w:val="00080E30"/>
    <w:rsid w:val="000B2798"/>
    <w:rsid w:val="000C3309"/>
    <w:rsid w:val="000D128A"/>
    <w:rsid w:val="000E00CA"/>
    <w:rsid w:val="000E0DC3"/>
    <w:rsid w:val="000F61E7"/>
    <w:rsid w:val="00114E0A"/>
    <w:rsid w:val="001174A8"/>
    <w:rsid w:val="00130EC5"/>
    <w:rsid w:val="00137385"/>
    <w:rsid w:val="00165773"/>
    <w:rsid w:val="00172D67"/>
    <w:rsid w:val="00173B16"/>
    <w:rsid w:val="00194EA8"/>
    <w:rsid w:val="001A257D"/>
    <w:rsid w:val="001B34F6"/>
    <w:rsid w:val="001D1EDF"/>
    <w:rsid w:val="001D7E1D"/>
    <w:rsid w:val="001F0DE6"/>
    <w:rsid w:val="002135C0"/>
    <w:rsid w:val="002220FE"/>
    <w:rsid w:val="002251A2"/>
    <w:rsid w:val="002427D5"/>
    <w:rsid w:val="002665C7"/>
    <w:rsid w:val="00293D62"/>
    <w:rsid w:val="00293DE1"/>
    <w:rsid w:val="0029607B"/>
    <w:rsid w:val="002B6D0D"/>
    <w:rsid w:val="002C4DB2"/>
    <w:rsid w:val="002F4D84"/>
    <w:rsid w:val="003022CB"/>
    <w:rsid w:val="00303246"/>
    <w:rsid w:val="00337369"/>
    <w:rsid w:val="00341D66"/>
    <w:rsid w:val="00342821"/>
    <w:rsid w:val="00352FF4"/>
    <w:rsid w:val="00354ACB"/>
    <w:rsid w:val="0035606E"/>
    <w:rsid w:val="00365711"/>
    <w:rsid w:val="00376503"/>
    <w:rsid w:val="003771C8"/>
    <w:rsid w:val="00391C00"/>
    <w:rsid w:val="00392D61"/>
    <w:rsid w:val="003A4A24"/>
    <w:rsid w:val="003A6606"/>
    <w:rsid w:val="003B3DA6"/>
    <w:rsid w:val="003B77BC"/>
    <w:rsid w:val="003C6982"/>
    <w:rsid w:val="003D66CC"/>
    <w:rsid w:val="00401D51"/>
    <w:rsid w:val="00404AD1"/>
    <w:rsid w:val="0040583E"/>
    <w:rsid w:val="00417414"/>
    <w:rsid w:val="0043562D"/>
    <w:rsid w:val="0043663F"/>
    <w:rsid w:val="00440337"/>
    <w:rsid w:val="0046436C"/>
    <w:rsid w:val="0047075D"/>
    <w:rsid w:val="00485218"/>
    <w:rsid w:val="004A6EDC"/>
    <w:rsid w:val="004B267D"/>
    <w:rsid w:val="004C7F95"/>
    <w:rsid w:val="004D43B3"/>
    <w:rsid w:val="004E271C"/>
    <w:rsid w:val="004F4B4F"/>
    <w:rsid w:val="004F51B5"/>
    <w:rsid w:val="005016B9"/>
    <w:rsid w:val="00504F37"/>
    <w:rsid w:val="00550D36"/>
    <w:rsid w:val="00563B6B"/>
    <w:rsid w:val="0059358E"/>
    <w:rsid w:val="00593E23"/>
    <w:rsid w:val="0059780F"/>
    <w:rsid w:val="005A6B99"/>
    <w:rsid w:val="005E09F5"/>
    <w:rsid w:val="0062178B"/>
    <w:rsid w:val="00627B1F"/>
    <w:rsid w:val="00660667"/>
    <w:rsid w:val="006C487F"/>
    <w:rsid w:val="006D16D3"/>
    <w:rsid w:val="006F7697"/>
    <w:rsid w:val="007122B9"/>
    <w:rsid w:val="00712C03"/>
    <w:rsid w:val="0072401D"/>
    <w:rsid w:val="007608D7"/>
    <w:rsid w:val="00775344"/>
    <w:rsid w:val="007A0149"/>
    <w:rsid w:val="007A1118"/>
    <w:rsid w:val="007E5E40"/>
    <w:rsid w:val="008038C6"/>
    <w:rsid w:val="00834B0D"/>
    <w:rsid w:val="00854405"/>
    <w:rsid w:val="008960DC"/>
    <w:rsid w:val="0089626D"/>
    <w:rsid w:val="008B5D7E"/>
    <w:rsid w:val="008C44E3"/>
    <w:rsid w:val="008E5A6E"/>
    <w:rsid w:val="008E77FB"/>
    <w:rsid w:val="00910F93"/>
    <w:rsid w:val="00936E7F"/>
    <w:rsid w:val="00937798"/>
    <w:rsid w:val="00940C85"/>
    <w:rsid w:val="0095724C"/>
    <w:rsid w:val="0096796F"/>
    <w:rsid w:val="0098052F"/>
    <w:rsid w:val="009A535E"/>
    <w:rsid w:val="009B59F9"/>
    <w:rsid w:val="009B5B64"/>
    <w:rsid w:val="009D5941"/>
    <w:rsid w:val="009E1099"/>
    <w:rsid w:val="009E4729"/>
    <w:rsid w:val="00A11A8C"/>
    <w:rsid w:val="00A40C2E"/>
    <w:rsid w:val="00A6695A"/>
    <w:rsid w:val="00A8033B"/>
    <w:rsid w:val="00A817D0"/>
    <w:rsid w:val="00A95288"/>
    <w:rsid w:val="00AA0F95"/>
    <w:rsid w:val="00AA165D"/>
    <w:rsid w:val="00AA4CD0"/>
    <w:rsid w:val="00AD7405"/>
    <w:rsid w:val="00B01CB9"/>
    <w:rsid w:val="00B107A6"/>
    <w:rsid w:val="00B15455"/>
    <w:rsid w:val="00B20684"/>
    <w:rsid w:val="00B2146F"/>
    <w:rsid w:val="00B23132"/>
    <w:rsid w:val="00B30B3E"/>
    <w:rsid w:val="00B32067"/>
    <w:rsid w:val="00B44015"/>
    <w:rsid w:val="00B621DC"/>
    <w:rsid w:val="00B63407"/>
    <w:rsid w:val="00B812B8"/>
    <w:rsid w:val="00B869C7"/>
    <w:rsid w:val="00BA71A2"/>
    <w:rsid w:val="00BD4682"/>
    <w:rsid w:val="00BE2E3C"/>
    <w:rsid w:val="00BE454E"/>
    <w:rsid w:val="00C02CA9"/>
    <w:rsid w:val="00C16A24"/>
    <w:rsid w:val="00C243C9"/>
    <w:rsid w:val="00C5732E"/>
    <w:rsid w:val="00C76EC5"/>
    <w:rsid w:val="00C9719E"/>
    <w:rsid w:val="00CA037F"/>
    <w:rsid w:val="00CE6648"/>
    <w:rsid w:val="00D0148E"/>
    <w:rsid w:val="00D01BC2"/>
    <w:rsid w:val="00D17185"/>
    <w:rsid w:val="00D301AC"/>
    <w:rsid w:val="00D43026"/>
    <w:rsid w:val="00D70932"/>
    <w:rsid w:val="00D75309"/>
    <w:rsid w:val="00D87595"/>
    <w:rsid w:val="00DA5F80"/>
    <w:rsid w:val="00DA765F"/>
    <w:rsid w:val="00DB5DD7"/>
    <w:rsid w:val="00DD5B35"/>
    <w:rsid w:val="00DD7EA2"/>
    <w:rsid w:val="00DE5621"/>
    <w:rsid w:val="00DF1550"/>
    <w:rsid w:val="00DF29FA"/>
    <w:rsid w:val="00E10E49"/>
    <w:rsid w:val="00E13FCD"/>
    <w:rsid w:val="00E56341"/>
    <w:rsid w:val="00E71DD7"/>
    <w:rsid w:val="00EA3102"/>
    <w:rsid w:val="00EA6252"/>
    <w:rsid w:val="00EA66CE"/>
    <w:rsid w:val="00EC454C"/>
    <w:rsid w:val="00EE7DF4"/>
    <w:rsid w:val="00F16C02"/>
    <w:rsid w:val="00F16E04"/>
    <w:rsid w:val="00F56DEA"/>
    <w:rsid w:val="00FA5A3F"/>
    <w:rsid w:val="00FC0FA3"/>
    <w:rsid w:val="49490E5A"/>
    <w:rsid w:val="7AFF1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8EB2"/>
  <w15:docId w15:val="{BF2E02FE-5148-4FCE-B25E-C12E0CE8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qFormat/>
    <w:pPr>
      <w:spacing w:line="420" w:lineRule="exact"/>
      <w:ind w:firstLine="420"/>
    </w:pPr>
    <w:rPr>
      <w:rFonts w:asciiTheme="minorHAnsi" w:eastAsiaTheme="minorEastAsia" w:hAnsiTheme="minorHAnsi" w:cstheme="minorBidi"/>
      <w:sz w:val="24"/>
      <w:szCs w:val="20"/>
    </w:rPr>
  </w:style>
  <w:style w:type="paragraph" w:styleId="a4">
    <w:name w:val="footer"/>
    <w:basedOn w:val="a"/>
    <w:link w:val="a5"/>
    <w:uiPriority w:val="99"/>
    <w:unhideWhenUsed/>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paragraph" w:styleId="a6">
    <w:name w:val="header"/>
    <w:basedOn w:val="a"/>
    <w:link w:val="a7"/>
    <w:uiPriority w:val="99"/>
    <w:unhideWhenUsed/>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1"/>
    <w:link w:val="a6"/>
    <w:uiPriority w:val="99"/>
    <w:rPr>
      <w:sz w:val="18"/>
      <w:szCs w:val="18"/>
    </w:rPr>
  </w:style>
  <w:style w:type="character" w:customStyle="1" w:styleId="a5">
    <w:name w:val="页脚 字符"/>
    <w:basedOn w:val="a1"/>
    <w:link w:val="a4"/>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7352">
      <w:bodyDiv w:val="1"/>
      <w:marLeft w:val="0"/>
      <w:marRight w:val="0"/>
      <w:marTop w:val="0"/>
      <w:marBottom w:val="0"/>
      <w:divBdr>
        <w:top w:val="none" w:sz="0" w:space="0" w:color="auto"/>
        <w:left w:val="none" w:sz="0" w:space="0" w:color="auto"/>
        <w:bottom w:val="none" w:sz="0" w:space="0" w:color="auto"/>
        <w:right w:val="none" w:sz="0" w:space="0" w:color="auto"/>
      </w:divBdr>
    </w:div>
    <w:div w:id="78561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TotalTime>
  <Pages>2</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明帅 曹</dc:creator>
  <cp:keywords/>
  <dc:description/>
  <cp:lastModifiedBy>明帅 曹</cp:lastModifiedBy>
  <cp:revision>67</cp:revision>
  <cp:lastPrinted>2023-12-11T02:42:00Z</cp:lastPrinted>
  <dcterms:created xsi:type="dcterms:W3CDTF">2023-12-10T02:00:00Z</dcterms:created>
  <dcterms:modified xsi:type="dcterms:W3CDTF">2023-12-23T12:01:00Z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ECD02C0315E14ED2B099C257E3A6637F_13</vt:lpwstr>
  </property>
</Properties>
</file>