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5DA" w:rsidRDefault="008576C8">
      <w:pPr>
        <w:widowControl/>
        <w:spacing w:after="240" w:line="432" w:lineRule="atLeast"/>
        <w:jc w:val="left"/>
        <w:rPr>
          <w:rFonts w:ascii="宋体" w:eastAsia="宋体" w:hAnsi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附</w:t>
      </w: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2-1</w:t>
      </w: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：</w:t>
      </w:r>
    </w:p>
    <w:p w:rsidR="006C65DA" w:rsidRDefault="008576C8">
      <w:pPr>
        <w:widowControl/>
        <w:spacing w:line="432" w:lineRule="atLeast"/>
        <w:jc w:val="center"/>
        <w:rPr>
          <w:rFonts w:ascii="宋体" w:eastAsia="宋体" w:hAnsi="宋体"/>
          <w:color w:val="000000"/>
          <w:kern w:val="0"/>
          <w:sz w:val="24"/>
          <w:szCs w:val="24"/>
        </w:rPr>
      </w:pPr>
      <w:r>
        <w:rPr>
          <w:rFonts w:ascii="宋体" w:eastAsia="宋体" w:hAnsi="宋体" w:hint="eastAsia"/>
          <w:color w:val="000000"/>
          <w:kern w:val="0"/>
          <w:sz w:val="24"/>
          <w:szCs w:val="24"/>
        </w:rPr>
        <w:t>部门整体绩效目标申报表</w:t>
      </w:r>
    </w:p>
    <w:p w:rsidR="006C65DA" w:rsidRDefault="008576C8">
      <w:pPr>
        <w:widowControl/>
        <w:spacing w:line="315" w:lineRule="atLeast"/>
        <w:jc w:val="left"/>
        <w:rPr>
          <w:rFonts w:ascii="宋体" w:eastAsia="宋体" w:hAnsi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 xml:space="preserve">  </w:t>
      </w:r>
      <w:r>
        <w:rPr>
          <w:rFonts w:ascii="楷体_GB2312" w:hAnsi="楷体_GB2312" w:cs="宋体"/>
          <w:color w:val="000000"/>
          <w:kern w:val="0"/>
        </w:rPr>
        <w:t>填报日期：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 w:rsidR="00B7275F">
        <w:rPr>
          <w:rFonts w:ascii="楷体_GB2312" w:hAnsi="楷体_GB2312" w:cs="宋体"/>
          <w:color w:val="000000"/>
          <w:kern w:val="0"/>
        </w:rPr>
        <w:t xml:space="preserve">2020 </w:t>
      </w:r>
      <w:r>
        <w:rPr>
          <w:rFonts w:ascii="楷体_GB2312" w:hAnsi="楷体_GB2312" w:cs="宋体"/>
          <w:color w:val="000000"/>
          <w:kern w:val="0"/>
        </w:rPr>
        <w:t>年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 w:rsidR="00B7275F">
        <w:rPr>
          <w:rFonts w:ascii="楷体_GB2312" w:hAnsi="楷体_GB2312" w:cs="宋体"/>
          <w:color w:val="000000"/>
          <w:kern w:val="0"/>
        </w:rPr>
        <w:t>12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>
        <w:rPr>
          <w:rFonts w:ascii="楷体_GB2312" w:hAnsi="楷体_GB2312" w:cs="宋体"/>
          <w:color w:val="000000"/>
          <w:kern w:val="0"/>
        </w:rPr>
        <w:t>月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 w:rsidR="00B7275F">
        <w:rPr>
          <w:rFonts w:ascii="楷体_GB2312" w:hAnsi="楷体_GB2312" w:cs="宋体"/>
          <w:color w:val="000000"/>
          <w:kern w:val="0"/>
        </w:rPr>
        <w:t>10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>
        <w:rPr>
          <w:rFonts w:ascii="楷体_GB2312" w:hAnsi="楷体_GB2312" w:cs="宋体"/>
          <w:color w:val="000000"/>
          <w:kern w:val="0"/>
        </w:rPr>
        <w:t>日</w:t>
      </w:r>
    </w:p>
    <w:p w:rsidR="006C65DA" w:rsidRDefault="008576C8">
      <w:pPr>
        <w:widowControl/>
        <w:spacing w:line="315" w:lineRule="atLeast"/>
        <w:jc w:val="right"/>
        <w:rPr>
          <w:rFonts w:ascii="宋体" w:eastAsia="宋体" w:hAnsi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>单位：万元</w:t>
      </w: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8"/>
        <w:gridCol w:w="823"/>
        <w:gridCol w:w="1407"/>
        <w:gridCol w:w="1187"/>
        <w:gridCol w:w="1172"/>
        <w:gridCol w:w="959"/>
        <w:gridCol w:w="1190"/>
        <w:gridCol w:w="1018"/>
      </w:tblGrid>
      <w:tr w:rsidR="006C65DA" w:rsidTr="00785A91">
        <w:trPr>
          <w:trHeight w:val="68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部门（单位）</w:t>
            </w:r>
            <w:r>
              <w:rPr>
                <w:rFonts w:ascii="宋体" w:eastAsia="宋体" w:hAnsi="宋体" w:cs="仿宋_GB2312" w:hint="eastAsia"/>
                <w:kern w:val="0"/>
              </w:rPr>
              <w:t> </w:t>
            </w:r>
            <w:r>
              <w:rPr>
                <w:rFonts w:ascii="宋体" w:eastAsia="宋体" w:hAnsi="宋体" w:cs="仿宋_GB2312" w:hint="eastAsia"/>
                <w:kern w:val="0"/>
              </w:rPr>
              <w:t>名称</w:t>
            </w:r>
          </w:p>
        </w:tc>
        <w:tc>
          <w:tcPr>
            <w:tcW w:w="7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proofErr w:type="gramStart"/>
            <w:r w:rsidR="00B7275F">
              <w:rPr>
                <w:rFonts w:ascii="宋体" w:eastAsia="宋体" w:hAnsi="宋体" w:cs="仿宋_GB2312" w:hint="eastAsia"/>
                <w:kern w:val="0"/>
              </w:rPr>
              <w:t>天门市</w:t>
            </w:r>
            <w:proofErr w:type="gramEnd"/>
            <w:r w:rsidR="00B7275F">
              <w:rPr>
                <w:rFonts w:ascii="宋体" w:eastAsia="宋体" w:hAnsi="宋体" w:cs="仿宋_GB2312" w:hint="eastAsia"/>
                <w:kern w:val="0"/>
              </w:rPr>
              <w:t>电化教育馆</w:t>
            </w:r>
          </w:p>
        </w:tc>
      </w:tr>
      <w:tr w:rsidR="006C65DA" w:rsidTr="00785A91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填报人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B7275F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陈平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联系电话</w:t>
            </w:r>
          </w:p>
        </w:tc>
        <w:tc>
          <w:tcPr>
            <w:tcW w:w="43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B7275F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13117118556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6C65DA" w:rsidTr="00785A91">
        <w:trPr>
          <w:trHeight w:val="454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ED524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 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>部门总体</w:t>
            </w:r>
          </w:p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资金情况</w:t>
            </w:r>
          </w:p>
        </w:tc>
        <w:tc>
          <w:tcPr>
            <w:tcW w:w="3417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总体资金情况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当年金额</w:t>
            </w: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占比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近两年收支金额</w:t>
            </w:r>
          </w:p>
        </w:tc>
      </w:tr>
      <w:tr w:rsidR="006C65DA" w:rsidTr="00785A91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341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9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CB1EE4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2019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CB1EE4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2020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</w:tr>
      <w:tr w:rsidR="006C65DA" w:rsidTr="00785A91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收入</w:t>
            </w:r>
          </w:p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财政拨款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DF76B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1891.7599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 w:rsidP="00FB335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FB3352">
              <w:rPr>
                <w:rFonts w:ascii="宋体" w:eastAsia="宋体" w:hAnsi="宋体" w:cs="仿宋_GB2312" w:hint="eastAsia"/>
                <w:kern w:val="0"/>
              </w:rPr>
              <w:t>97.9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ED524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/>
                <w:kern w:val="0"/>
              </w:rPr>
              <w:t>1366.2816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Times New Roman" w:eastAsia="宋体" w:hAnsi="Times New Roman" w:cs="宋体" w:hint="eastAsia"/>
                <w:kern w:val="0"/>
              </w:rPr>
              <w:t>1933.7934</w:t>
            </w:r>
          </w:p>
        </w:tc>
      </w:tr>
      <w:tr w:rsidR="006C65DA" w:rsidTr="00785A91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其他资金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DF76B8" w:rsidP="00DF76B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FB3352">
              <w:rPr>
                <w:rFonts w:ascii="宋体" w:eastAsia="宋体" w:hAnsi="宋体" w:cs="仿宋_GB2312" w:hint="eastAsia"/>
                <w:kern w:val="0"/>
              </w:rPr>
              <w:t>2.1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131340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30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20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6C65DA" w:rsidTr="00785A91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DF76B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1931.7599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ED524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ED5241">
              <w:rPr>
                <w:rFonts w:ascii="宋体" w:eastAsia="宋体" w:hAnsi="宋体" w:cs="仿宋_GB2312" w:hint="eastAsia"/>
                <w:kern w:val="0"/>
              </w:rPr>
              <w:t>13906.28</w:t>
            </w:r>
            <w:r w:rsidRPr="00ED5241">
              <w:rPr>
                <w:rFonts w:ascii="Arial" w:hAnsi="Arial" w:cs="Arial" w:hint="eastAsia"/>
                <w:sz w:val="20"/>
                <w:szCs w:val="20"/>
              </w:rPr>
              <w:t>16</w:t>
            </w:r>
            <w:r w:rsidR="008576C8" w:rsidRPr="00ED5241">
              <w:rPr>
                <w:rFonts w:ascii="Arial" w:hAnsi="Arial" w:cs="Arial" w:hint="eastAsia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3565C">
              <w:rPr>
                <w:rFonts w:ascii="Times New Roman" w:eastAsia="宋体" w:hAnsi="Times New Roman" w:cs="宋体"/>
                <w:kern w:val="0"/>
              </w:rPr>
              <w:t>953.7934</w:t>
            </w:r>
            <w:r w:rsidR="008576C8" w:rsidRPr="0033565C">
              <w:rPr>
                <w:rFonts w:ascii="Times New Roman" w:eastAsia="宋体" w:hAnsi="Times New Roman" w:cs="宋体" w:hint="eastAsia"/>
                <w:kern w:val="0"/>
              </w:rPr>
              <w:t xml:space="preserve">　</w:t>
            </w:r>
          </w:p>
        </w:tc>
      </w:tr>
      <w:tr w:rsidR="006C65DA" w:rsidTr="00785A91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支出</w:t>
            </w:r>
          </w:p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基本支出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FB335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/>
                <w:kern w:val="0"/>
              </w:rPr>
              <w:t>333.7599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FB3352">
              <w:rPr>
                <w:rFonts w:ascii="宋体" w:eastAsia="宋体" w:hAnsi="宋体" w:cs="仿宋_GB2312" w:hint="eastAsia"/>
                <w:kern w:val="0"/>
              </w:rPr>
              <w:t>17.3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ED524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256.5798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33565C" w:rsidP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2432.7934</w:t>
            </w:r>
          </w:p>
        </w:tc>
      </w:tr>
      <w:tr w:rsidR="006C65DA" w:rsidTr="00785A91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5DA" w:rsidRDefault="006C65DA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项目支出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915380" w:rsidP="00FB335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915380">
              <w:rPr>
                <w:rFonts w:ascii="Arial" w:hAnsi="Arial" w:cs="Arial" w:hint="eastAsia"/>
                <w:sz w:val="20"/>
                <w:szCs w:val="20"/>
              </w:rPr>
              <w:t>1598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8576C8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FB3352">
              <w:rPr>
                <w:rFonts w:ascii="宋体" w:eastAsia="宋体" w:hAnsi="宋体" w:cs="仿宋_GB2312" w:hint="eastAsia"/>
                <w:kern w:val="0"/>
              </w:rPr>
              <w:t>82.7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ED524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ED5241">
              <w:rPr>
                <w:rFonts w:ascii="宋体" w:eastAsia="宋体" w:hAnsi="宋体" w:hint="eastAsia"/>
                <w:kern w:val="0"/>
              </w:rPr>
              <w:t>1139</w:t>
            </w:r>
            <w:r>
              <w:rPr>
                <w:rFonts w:ascii="宋体" w:eastAsia="宋体" w:hAnsi="宋体" w:hint="eastAsia"/>
                <w:kern w:val="0"/>
              </w:rPr>
              <w:t>.</w:t>
            </w:r>
            <w:r w:rsidRPr="00ED5241">
              <w:rPr>
                <w:rFonts w:ascii="宋体" w:eastAsia="宋体" w:hAnsi="宋体" w:hint="eastAsia"/>
                <w:kern w:val="0"/>
              </w:rPr>
              <w:t>7018</w:t>
            </w:r>
            <w:r w:rsidR="00915380">
              <w:rPr>
                <w:rFonts w:ascii="宋体" w:eastAsia="宋体" w:hAnsi="宋体" w:cs="仿宋_GB2312" w:hint="eastAsia"/>
                <w:kern w:val="0"/>
              </w:rPr>
              <w:t xml:space="preserve">   </w:t>
            </w:r>
            <w:r w:rsidR="00B67623">
              <w:rPr>
                <w:rFonts w:ascii="宋体" w:eastAsia="宋体" w:hAnsi="宋体" w:cs="仿宋_GB2312" w:hint="eastAsia"/>
                <w:kern w:val="0"/>
              </w:rPr>
              <w:t xml:space="preserve">    </w:t>
            </w:r>
            <w:r w:rsidR="00915380">
              <w:rPr>
                <w:rFonts w:ascii="宋体" w:eastAsia="宋体" w:hAnsi="宋体" w:cs="仿宋_GB2312" w:hint="eastAsia"/>
                <w:kern w:val="0"/>
              </w:rPr>
              <w:t xml:space="preserve"> </w:t>
            </w:r>
            <w:r w:rsidR="008576C8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C65DA" w:rsidRDefault="00ED5241" w:rsidP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ED5241">
              <w:rPr>
                <w:rFonts w:ascii="Arial" w:hAnsi="Arial" w:cs="Arial" w:hint="eastAsia"/>
                <w:sz w:val="20"/>
                <w:szCs w:val="20"/>
              </w:rPr>
              <w:t>1691</w:t>
            </w:r>
          </w:p>
        </w:tc>
      </w:tr>
      <w:tr w:rsidR="0033565C" w:rsidTr="00785A91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1931.7599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 w:rsidP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33565C">
              <w:rPr>
                <w:rFonts w:ascii="Times New Roman" w:eastAsia="宋体" w:hAnsi="Times New Roman" w:cs="宋体" w:hint="eastAsia"/>
                <w:kern w:val="0"/>
              </w:rPr>
              <w:t>1</w:t>
            </w:r>
            <w:r w:rsidRPr="0033565C">
              <w:rPr>
                <w:rFonts w:ascii="Arial" w:hAnsi="Arial" w:cs="Arial" w:hint="eastAsia"/>
                <w:sz w:val="20"/>
                <w:szCs w:val="20"/>
              </w:rPr>
              <w:t>3906.28</w:t>
            </w:r>
            <w:r w:rsidRPr="00ED5241">
              <w:rPr>
                <w:rFonts w:ascii="Arial" w:hAnsi="Arial" w:cs="Arial" w:hint="eastAsia"/>
                <w:sz w:val="20"/>
                <w:szCs w:val="20"/>
              </w:rPr>
              <w:t>16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 w:rsidP="009241A7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3565C">
              <w:rPr>
                <w:rFonts w:ascii="Times New Roman" w:eastAsia="宋体" w:hAnsi="Times New Roman" w:cs="宋体"/>
                <w:kern w:val="0"/>
              </w:rPr>
              <w:t>953.7934</w:t>
            </w:r>
            <w:r w:rsidRPr="0033565C">
              <w:rPr>
                <w:rFonts w:ascii="Times New Roman" w:eastAsia="宋体" w:hAnsi="Times New Roman" w:cs="宋体" w:hint="eastAsia"/>
                <w:kern w:val="0"/>
              </w:rPr>
              <w:t xml:space="preserve">　</w:t>
            </w:r>
          </w:p>
        </w:tc>
      </w:tr>
      <w:tr w:rsidR="0033565C" w:rsidTr="00785A91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部门职能概述</w:t>
            </w:r>
          </w:p>
        </w:tc>
        <w:tc>
          <w:tcPr>
            <w:tcW w:w="7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 </w:t>
            </w:r>
          </w:p>
          <w:p w:rsidR="0033565C" w:rsidRDefault="0033565C" w:rsidP="009A3003">
            <w:pPr>
              <w:widowControl/>
              <w:snapToGrid w:val="0"/>
              <w:rPr>
                <w:rFonts w:ascii="宋体" w:eastAsia="宋体" w:hAnsi="宋体" w:cs="仿宋_GB2312" w:hint="eastAsia"/>
                <w:kern w:val="0"/>
              </w:rPr>
            </w:pPr>
          </w:p>
          <w:p w:rsidR="0033565C" w:rsidRDefault="0033565C" w:rsidP="009A3003">
            <w:pPr>
              <w:widowControl/>
              <w:snapToGrid w:val="0"/>
              <w:ind w:firstLineChars="50" w:firstLine="120"/>
              <w:rPr>
                <w:rFonts w:ascii="宋体" w:eastAsia="宋体" w:hAnsi="宋体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部门职责是实施义务教育阶段教育，提供与之相关的社会服务活动。</w:t>
            </w:r>
          </w:p>
          <w:p w:rsidR="0033565C" w:rsidRDefault="0033565C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</w:p>
        </w:tc>
      </w:tr>
      <w:tr w:rsidR="0033565C" w:rsidTr="008576C8">
        <w:trPr>
          <w:trHeight w:val="1363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年度工作任务</w:t>
            </w:r>
          </w:p>
        </w:tc>
        <w:tc>
          <w:tcPr>
            <w:tcW w:w="7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 </w:t>
            </w:r>
          </w:p>
          <w:p w:rsidR="0033565C" w:rsidRDefault="0033565C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1.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负责全市所有中小学的装备配备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33565C" w:rsidRPr="002F59E2" w:rsidRDefault="0033565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2.</w:t>
            </w:r>
            <w:r w:rsidRPr="002F59E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全市实验操作考试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33565C" w:rsidRPr="002F59E2" w:rsidRDefault="0033565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3.</w:t>
            </w:r>
            <w:r w:rsidRPr="002F59E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全市信息技术中考。</w:t>
            </w:r>
          </w:p>
          <w:p w:rsidR="0033565C" w:rsidRDefault="0033565C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 w:rsidRPr="002F59E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 w:rsidR="0033565C" w:rsidTr="00785A91">
        <w:trPr>
          <w:trHeight w:val="960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项目支出情况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项目名称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项目类型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项目总预算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项目本年度预算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项目主要支出方向和用途</w:t>
            </w:r>
          </w:p>
        </w:tc>
      </w:tr>
      <w:tr w:rsidR="0033565C" w:rsidRPr="002B0814" w:rsidTr="00785A91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2B0814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Times New Roman" w:eastAsia="宋体" w:hAnsi="Times New Roman" w:cs="宋体" w:hint="eastAsia"/>
                <w:kern w:val="0"/>
              </w:rPr>
              <w:t>教育信息化基础设施建设</w:t>
            </w:r>
            <w:r w:rsidR="0033565C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2B0814">
              <w:rPr>
                <w:rFonts w:ascii="宋体" w:eastAsia="宋体" w:hAnsi="宋体" w:cs="仿宋_GB2312" w:hint="eastAsia"/>
                <w:kern w:val="0"/>
              </w:rPr>
              <w:t>延续性项目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63083C">
              <w:rPr>
                <w:rFonts w:ascii="宋体" w:eastAsia="宋体" w:hAnsi="宋体" w:cs="仿宋_GB2312" w:hint="eastAsia"/>
                <w:kern w:val="0"/>
              </w:rPr>
              <w:t>11000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2B0814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1375</w:t>
            </w:r>
            <w:r w:rsidR="0033565C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2B0814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Times New Roman" w:eastAsia="宋体" w:hAnsi="Times New Roman" w:cs="宋体" w:hint="eastAsia"/>
                <w:kern w:val="0"/>
              </w:rPr>
              <w:t>教育信息化基础设施建设</w:t>
            </w: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33565C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33565C" w:rsidTr="00785A91">
        <w:trPr>
          <w:trHeight w:val="454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整体绩效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总目标</w:t>
            </w: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长期目标（截止     年）</w:t>
            </w:r>
          </w:p>
        </w:tc>
        <w:tc>
          <w:tcPr>
            <w:tcW w:w="43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年度目标</w:t>
            </w:r>
          </w:p>
        </w:tc>
      </w:tr>
      <w:tr w:rsidR="0033565C" w:rsidTr="00785A91">
        <w:trPr>
          <w:trHeight w:val="841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079A" w:rsidRDefault="0033565C" w:rsidP="00A2079A">
            <w:pPr>
              <w:widowControl/>
              <w:snapToGrid w:val="0"/>
              <w:rPr>
                <w:rFonts w:ascii="宋体" w:eastAsia="宋体" w:hAnsi="宋体" w:cs="仿宋_GB2312" w:hint="eastAsia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目标1：</w:t>
            </w:r>
            <w:r w:rsidR="00A2079A" w:rsidRPr="00A2079A">
              <w:rPr>
                <w:rFonts w:ascii="宋体" w:eastAsia="宋体" w:hAnsi="宋体" w:cs="仿宋_GB2312"/>
                <w:kern w:val="0"/>
              </w:rPr>
              <w:t>提升教育信息化环境；</w:t>
            </w:r>
          </w:p>
          <w:p w:rsidR="00A2079A" w:rsidRPr="00A2079A" w:rsidRDefault="00A2079A" w:rsidP="00A2079A">
            <w:pPr>
              <w:widowControl/>
              <w:snapToGrid w:val="0"/>
              <w:rPr>
                <w:rFonts w:ascii="宋体" w:eastAsia="宋体" w:hAnsi="宋体" w:cs="仿宋_GB2312"/>
                <w:kern w:val="0"/>
              </w:rPr>
            </w:pPr>
          </w:p>
          <w:p w:rsidR="00A2079A" w:rsidRPr="00A2079A" w:rsidRDefault="00A2079A" w:rsidP="00A2079A">
            <w:pPr>
              <w:widowControl/>
              <w:snapToGrid w:val="0"/>
              <w:ind w:left="1050" w:hangingChars="500" w:hanging="1050"/>
              <w:rPr>
                <w:rFonts w:ascii="宋体" w:eastAsia="宋体" w:hAnsi="宋体" w:cs="仿宋_GB2312"/>
                <w:kern w:val="0"/>
              </w:rPr>
            </w:pPr>
            <w:r w:rsidRPr="00A2079A">
              <w:rPr>
                <w:rFonts w:ascii="宋体" w:eastAsia="宋体" w:hAnsi="宋体" w:cs="仿宋_GB2312"/>
                <w:kern w:val="0"/>
              </w:rPr>
              <w:t xml:space="preserve"> </w:t>
            </w:r>
            <w:r>
              <w:rPr>
                <w:rFonts w:ascii="宋体" w:eastAsia="宋体" w:hAnsi="宋体" w:cs="仿宋_GB2312" w:hint="eastAsia"/>
                <w:kern w:val="0"/>
              </w:rPr>
              <w:t xml:space="preserve"> 目标</w:t>
            </w:r>
            <w:r>
              <w:rPr>
                <w:rFonts w:ascii="宋体" w:eastAsia="宋体" w:hAnsi="宋体" w:cs="仿宋_GB2312"/>
                <w:kern w:val="0"/>
              </w:rPr>
              <w:t>2：</w:t>
            </w:r>
            <w:r w:rsidRPr="00A2079A">
              <w:rPr>
                <w:rFonts w:ascii="宋体" w:eastAsia="宋体" w:hAnsi="宋体" w:cs="仿宋_GB2312"/>
                <w:kern w:val="0"/>
              </w:rPr>
              <w:t>推进信息技术与教育教学有效融合；</w:t>
            </w:r>
          </w:p>
          <w:p w:rsidR="00A2079A" w:rsidRPr="00A2079A" w:rsidRDefault="00A2079A" w:rsidP="00A2079A">
            <w:pPr>
              <w:widowControl/>
              <w:snapToGrid w:val="0"/>
              <w:ind w:left="1050" w:hangingChars="500" w:hanging="1050"/>
              <w:rPr>
                <w:rFonts w:ascii="宋体" w:eastAsia="宋体" w:hAnsi="宋体" w:cs="仿宋_GB2312"/>
                <w:kern w:val="0"/>
              </w:rPr>
            </w:pPr>
            <w:r w:rsidRPr="00A2079A">
              <w:rPr>
                <w:rFonts w:ascii="宋体" w:eastAsia="宋体" w:hAnsi="宋体" w:cs="仿宋_GB2312"/>
                <w:kern w:val="0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目标</w:t>
            </w:r>
            <w:r w:rsidRPr="00A2079A">
              <w:rPr>
                <w:rFonts w:ascii="宋体" w:eastAsia="宋体" w:hAnsi="宋体" w:cs="仿宋_GB2312"/>
                <w:kern w:val="0"/>
              </w:rPr>
              <w:t>3</w:t>
            </w:r>
            <w:r>
              <w:rPr>
                <w:rFonts w:ascii="宋体" w:eastAsia="宋体" w:hAnsi="宋体" w:cs="仿宋_GB2312"/>
                <w:kern w:val="0"/>
              </w:rPr>
              <w:t>：</w:t>
            </w:r>
            <w:r w:rsidRPr="00A2079A">
              <w:rPr>
                <w:rFonts w:ascii="宋体" w:eastAsia="宋体" w:hAnsi="宋体" w:cs="仿宋_GB2312"/>
                <w:kern w:val="0"/>
              </w:rPr>
              <w:t>完善信息技术基础设施运维支撑体系；</w:t>
            </w:r>
          </w:p>
          <w:p w:rsidR="0033565C" w:rsidRDefault="00A2079A" w:rsidP="00A2079A">
            <w:pPr>
              <w:widowControl/>
              <w:snapToGrid w:val="0"/>
              <w:ind w:left="945" w:hangingChars="450" w:hanging="945"/>
              <w:rPr>
                <w:rFonts w:ascii="宋体" w:eastAsia="宋体" w:hAnsi="宋体"/>
                <w:kern w:val="0"/>
              </w:rPr>
            </w:pPr>
            <w:r w:rsidRPr="00A2079A">
              <w:rPr>
                <w:rFonts w:ascii="宋体" w:eastAsia="宋体" w:hAnsi="宋体" w:cs="仿宋_GB2312"/>
                <w:kern w:val="0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目标</w:t>
            </w:r>
            <w:r w:rsidRPr="00A2079A">
              <w:rPr>
                <w:rFonts w:ascii="宋体" w:eastAsia="宋体" w:hAnsi="宋体" w:cs="仿宋_GB2312"/>
                <w:kern w:val="0"/>
              </w:rPr>
              <w:t>4</w:t>
            </w:r>
            <w:r>
              <w:rPr>
                <w:rFonts w:ascii="宋体" w:eastAsia="宋体" w:hAnsi="宋体" w:cs="仿宋_GB2312"/>
                <w:kern w:val="0"/>
              </w:rPr>
              <w:t>：</w:t>
            </w:r>
            <w:r w:rsidRPr="00A2079A">
              <w:rPr>
                <w:rFonts w:ascii="宋体" w:eastAsia="宋体" w:hAnsi="宋体" w:cs="仿宋_GB2312"/>
                <w:kern w:val="0"/>
              </w:rPr>
              <w:t>创新教育信息化可持续发展的体制机制</w:t>
            </w:r>
            <w:r>
              <w:rPr>
                <w:rFonts w:ascii="宋体" w:eastAsia="宋体" w:hAnsi="宋体" w:cs="仿宋_GB2312"/>
                <w:kern w:val="0"/>
              </w:rPr>
              <w:t>。</w:t>
            </w:r>
          </w:p>
        </w:tc>
        <w:tc>
          <w:tcPr>
            <w:tcW w:w="43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A2079A" w:rsidP="00A2079A">
            <w:pPr>
              <w:widowControl/>
              <w:snapToGrid w:val="0"/>
              <w:ind w:firstLine="405"/>
              <w:jc w:val="left"/>
              <w:rPr>
                <w:rFonts w:ascii="宋体" w:eastAsia="宋体" w:hAnsi="宋体" w:cs="仿宋_GB2312" w:hint="eastAsia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1：完善</w:t>
            </w:r>
            <w:r w:rsidRPr="00A2079A">
              <w:rPr>
                <w:rFonts w:ascii="宋体" w:eastAsia="宋体" w:hAnsi="宋体" w:cs="仿宋_GB2312" w:hint="eastAsia"/>
                <w:kern w:val="0"/>
              </w:rPr>
              <w:t>校</w:t>
            </w:r>
            <w:proofErr w:type="gramStart"/>
            <w:r w:rsidRPr="00A2079A">
              <w:rPr>
                <w:rFonts w:ascii="宋体" w:eastAsia="宋体" w:hAnsi="宋体" w:cs="仿宋_GB2312" w:hint="eastAsia"/>
                <w:kern w:val="0"/>
              </w:rPr>
              <w:t>校通基础</w:t>
            </w:r>
            <w:proofErr w:type="gramEnd"/>
            <w:r w:rsidRPr="00A2079A">
              <w:rPr>
                <w:rFonts w:ascii="宋体" w:eastAsia="宋体" w:hAnsi="宋体" w:cs="仿宋_GB2312" w:hint="eastAsia"/>
                <w:kern w:val="0"/>
              </w:rPr>
              <w:t>工程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A2079A" w:rsidRPr="00A2079A" w:rsidRDefault="00A2079A" w:rsidP="00A2079A">
            <w:pPr>
              <w:widowControl/>
              <w:snapToGrid w:val="0"/>
              <w:ind w:firstLineChars="200" w:firstLine="420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2：</w:t>
            </w:r>
            <w:r w:rsidRPr="00A2079A">
              <w:rPr>
                <w:rFonts w:ascii="宋体" w:eastAsia="宋体" w:hAnsi="宋体" w:cs="仿宋_GB2312" w:hint="eastAsia"/>
                <w:kern w:val="0"/>
              </w:rPr>
              <w:t>全市实验操作考试；</w:t>
            </w:r>
          </w:p>
          <w:p w:rsidR="00A2079A" w:rsidRPr="00A2079A" w:rsidRDefault="00A2079A" w:rsidP="00A2079A">
            <w:pPr>
              <w:widowControl/>
              <w:snapToGrid w:val="0"/>
              <w:ind w:firstLine="405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3：</w:t>
            </w:r>
            <w:r w:rsidRPr="00A2079A">
              <w:rPr>
                <w:rFonts w:ascii="宋体" w:eastAsia="宋体" w:hAnsi="宋体" w:cs="仿宋_GB2312" w:hint="eastAsia"/>
                <w:kern w:val="0"/>
              </w:rPr>
              <w:t>全市信息技术中考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lastRenderedPageBreak/>
              <w:t>长期目标1：</w:t>
            </w:r>
          </w:p>
        </w:tc>
        <w:tc>
          <w:tcPr>
            <w:tcW w:w="7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长期绩效指标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一级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二级指标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三级指标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指标值确定依据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产出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A2079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A2079A">
              <w:rPr>
                <w:rFonts w:ascii="宋体" w:eastAsia="宋体" w:hAnsi="宋体" w:cs="仿宋_GB2312" w:hint="eastAsia"/>
                <w:kern w:val="0"/>
              </w:rPr>
              <w:t>数量指标</w:t>
            </w:r>
            <w:r w:rsidR="0033565C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079A" w:rsidRDefault="00A2079A" w:rsidP="00A2079A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全市</w:t>
            </w:r>
            <w:r>
              <w:rPr>
                <w:rFonts w:ascii="仿宋_GB2312" w:hAnsi="仿宋_GB2312"/>
              </w:rPr>
              <w:t>198</w:t>
            </w:r>
            <w:r>
              <w:rPr>
                <w:rFonts w:ascii="仿宋_GB2312" w:hAnsi="仿宋_GB2312"/>
              </w:rPr>
              <w:t>所学校无线网络全覆盖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079A" w:rsidRDefault="00A2079A" w:rsidP="00A2079A">
            <w:pPr>
              <w:jc w:val="center"/>
              <w:rPr>
                <w:rFonts w:ascii="仿宋_GB2312" w:hAnsi="仿宋_GB2312" w:hint="eastAsia"/>
                <w:u w:val="single"/>
              </w:rPr>
            </w:pPr>
          </w:p>
          <w:p w:rsidR="00A2079A" w:rsidRDefault="00A2079A" w:rsidP="00A2079A">
            <w:pPr>
              <w:jc w:val="center"/>
              <w:rPr>
                <w:rFonts w:ascii="仿宋_GB2312" w:eastAsia="宋体" w:hAnsi="仿宋_GB2312" w:cs="宋体"/>
                <w:sz w:val="24"/>
                <w:szCs w:val="24"/>
                <w:u w:val="single"/>
              </w:rPr>
            </w:pPr>
            <w:r>
              <w:rPr>
                <w:rFonts w:ascii="仿宋_GB2312" w:hAnsi="仿宋_GB2312"/>
                <w:u w:val="single"/>
              </w:rPr>
              <w:t>质量</w:t>
            </w:r>
            <w:r>
              <w:rPr>
                <w:rFonts w:ascii="仿宋_GB2312" w:hAnsi="仿宋_GB2312"/>
              </w:rPr>
              <w:t>指标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079A" w:rsidRDefault="00A2079A" w:rsidP="00A2079A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网速</w:t>
            </w:r>
            <w:r>
              <w:rPr>
                <w:rFonts w:ascii="仿宋_GB2312" w:hAnsi="仿宋_GB2312"/>
              </w:rPr>
              <w:t>20-500Mbps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A2079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079A" w:rsidRDefault="00A2079A" w:rsidP="00A2079A">
            <w:pPr>
              <w:jc w:val="center"/>
              <w:rPr>
                <w:rFonts w:ascii="仿宋_GB2312" w:hAnsi="仿宋_GB2312" w:hint="eastAsia"/>
              </w:rPr>
            </w:pPr>
          </w:p>
          <w:p w:rsidR="00A2079A" w:rsidRDefault="00A2079A" w:rsidP="00A2079A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时效指标</w:t>
            </w:r>
          </w:p>
          <w:p w:rsidR="00A2079A" w:rsidRDefault="00A2079A" w:rsidP="00A2079A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079A" w:rsidRDefault="00A2079A" w:rsidP="00A2079A">
            <w:pPr>
              <w:jc w:val="center"/>
              <w:rPr>
                <w:rFonts w:ascii="仿宋_GB2312" w:eastAsia="宋体" w:hAnsi="仿宋_GB2312" w:cs="宋体" w:hint="eastAsia"/>
                <w:sz w:val="24"/>
                <w:szCs w:val="24"/>
              </w:rPr>
            </w:pPr>
            <w:r>
              <w:rPr>
                <w:rFonts w:ascii="仿宋_GB2312" w:hAnsi="仿宋_GB2312"/>
              </w:rPr>
              <w:t>设备更新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效益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33565C" w:rsidTr="008576C8">
        <w:trPr>
          <w:trHeight w:val="343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年度目标1：</w:t>
            </w:r>
          </w:p>
        </w:tc>
        <w:tc>
          <w:tcPr>
            <w:tcW w:w="77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一级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年度绩效指标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二级指标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三级指标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指标值确定依据</w:t>
            </w: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近两年指标值</w:t>
            </w:r>
          </w:p>
        </w:tc>
        <w:tc>
          <w:tcPr>
            <w:tcW w:w="119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预期当年实现值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</w:tr>
      <w:tr w:rsidR="0033565C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前 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上  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119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</w:tr>
      <w:tr w:rsidR="0033565C" w:rsidTr="008576C8">
        <w:trPr>
          <w:trHeight w:val="1420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产出</w:t>
            </w:r>
          </w:p>
          <w:p w:rsidR="0033565C" w:rsidRDefault="00785A91" w:rsidP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数量指标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全市</w:t>
            </w:r>
            <w:r>
              <w:rPr>
                <w:rFonts w:ascii="仿宋_GB2312" w:hAnsi="仿宋_GB2312"/>
              </w:rPr>
              <w:t>198</w:t>
            </w:r>
            <w:r>
              <w:rPr>
                <w:rFonts w:ascii="仿宋_GB2312" w:hAnsi="仿宋_GB2312"/>
              </w:rPr>
              <w:t>所学校无线网络全覆盖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hAnsi="仿宋_GB2312" w:hint="eastAsia"/>
              </w:rPr>
            </w:pPr>
          </w:p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全市</w:t>
            </w:r>
            <w:r>
              <w:rPr>
                <w:rFonts w:ascii="仿宋_GB2312" w:hAnsi="仿宋_GB2312"/>
              </w:rPr>
              <w:t>198</w:t>
            </w:r>
            <w:r>
              <w:rPr>
                <w:rFonts w:ascii="仿宋_GB2312" w:hAnsi="仿宋_GB2312"/>
              </w:rPr>
              <w:t>所学校无线网络全覆盖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全市</w:t>
            </w:r>
            <w:r>
              <w:rPr>
                <w:rFonts w:ascii="仿宋_GB2312" w:hAnsi="仿宋_GB2312"/>
              </w:rPr>
              <w:t>198</w:t>
            </w:r>
            <w:r>
              <w:rPr>
                <w:rFonts w:ascii="仿宋_GB2312" w:hAnsi="仿宋_GB2312"/>
              </w:rPr>
              <w:t>所学校无线网络全覆盖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33565C" w:rsidTr="008576C8">
        <w:trPr>
          <w:trHeight w:val="99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565C" w:rsidRDefault="0033565C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质量指标</w:t>
            </w:r>
          </w:p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网速</w:t>
            </w:r>
            <w:r>
              <w:rPr>
                <w:rFonts w:ascii="仿宋_GB2312" w:hAnsi="仿宋_GB2312"/>
              </w:rPr>
              <w:t>20-500Mbps</w:t>
            </w:r>
          </w:p>
          <w:p w:rsidR="0033565C" w:rsidRDefault="00785A91" w:rsidP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33565C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hAnsi="仿宋_GB2312" w:hint="eastAsia"/>
              </w:rPr>
            </w:pPr>
          </w:p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网速</w:t>
            </w:r>
            <w:r>
              <w:rPr>
                <w:rFonts w:ascii="仿宋_GB2312" w:hAnsi="仿宋_GB2312"/>
              </w:rPr>
              <w:t>20-500Mbps</w:t>
            </w:r>
          </w:p>
          <w:p w:rsidR="0033565C" w:rsidRDefault="00785A91" w:rsidP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33565C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网速</w:t>
            </w:r>
            <w:r>
              <w:rPr>
                <w:rFonts w:ascii="仿宋_GB2312" w:hAnsi="仿宋_GB2312"/>
              </w:rPr>
              <w:t>20-500Mbps</w:t>
            </w:r>
          </w:p>
          <w:p w:rsidR="0033565C" w:rsidRDefault="00785A91" w:rsidP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33565C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3565C" w:rsidRDefault="0033565C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785A91" w:rsidTr="008576C8">
        <w:trPr>
          <w:trHeight w:val="70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hAnsi="仿宋_GB2312" w:hint="eastAsia"/>
              </w:rPr>
            </w:pPr>
          </w:p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时效指标</w:t>
            </w:r>
          </w:p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Pr="00785A91">
              <w:rPr>
                <w:rFonts w:ascii="宋体" w:eastAsia="宋体" w:hAnsi="宋体" w:cs="仿宋_GB2312" w:hint="eastAsia"/>
                <w:kern w:val="0"/>
              </w:rPr>
              <w:t>设备更新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Pr="00785A91" w:rsidRDefault="00785A91" w:rsidP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Pr="00785A91">
              <w:rPr>
                <w:rFonts w:ascii="宋体" w:eastAsia="宋体" w:hAnsi="宋体" w:cs="仿宋_GB2312" w:hint="eastAsia"/>
                <w:kern w:val="0"/>
              </w:rPr>
              <w:t>设备更新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785A91">
              <w:rPr>
                <w:rFonts w:ascii="宋体" w:eastAsia="宋体" w:hAnsi="宋体" w:cs="仿宋_GB2312" w:hint="eastAsia"/>
                <w:kern w:val="0"/>
              </w:rPr>
              <w:t>设备更新</w:t>
            </w: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785A91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效益</w:t>
            </w:r>
          </w:p>
          <w:p w:rsidR="00785A91" w:rsidRDefault="00785A91" w:rsidP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lastRenderedPageBreak/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hAnsi="仿宋_GB2312" w:hint="eastAsia"/>
              </w:rPr>
            </w:pPr>
          </w:p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lastRenderedPageBreak/>
              <w:t>可持续发展影响</w:t>
            </w:r>
          </w:p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lastRenderedPageBreak/>
              <w:t xml:space="preserve">　</w:t>
            </w:r>
          </w:p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t>信息技术与</w:t>
            </w:r>
            <w:r>
              <w:rPr>
                <w:rFonts w:ascii="仿宋_GB2312" w:hAnsi="仿宋_GB2312"/>
              </w:rPr>
              <w:lastRenderedPageBreak/>
              <w:t>学科融合</w:t>
            </w:r>
          </w:p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hAnsi="仿宋_GB2312" w:hint="eastAsia"/>
              </w:rPr>
            </w:pPr>
          </w:p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lastRenderedPageBreak/>
              <w:t>信息技术与学科融合</w:t>
            </w:r>
          </w:p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 w:rsidP="00785A91">
            <w:pPr>
              <w:jc w:val="center"/>
              <w:rPr>
                <w:rFonts w:ascii="仿宋_GB2312" w:eastAsia="宋体" w:hAnsi="仿宋_GB2312" w:cs="宋体"/>
                <w:sz w:val="24"/>
                <w:szCs w:val="24"/>
              </w:rPr>
            </w:pPr>
            <w:r>
              <w:rPr>
                <w:rFonts w:ascii="仿宋_GB2312" w:hAnsi="仿宋_GB2312"/>
              </w:rPr>
              <w:lastRenderedPageBreak/>
              <w:t>信息技术与</w:t>
            </w:r>
            <w:r>
              <w:rPr>
                <w:rFonts w:ascii="仿宋_GB2312" w:hAnsi="仿宋_GB2312"/>
              </w:rPr>
              <w:lastRenderedPageBreak/>
              <w:t>学科融合</w:t>
            </w:r>
          </w:p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lastRenderedPageBreak/>
              <w:t xml:space="preserve">　</w:t>
            </w:r>
          </w:p>
        </w:tc>
      </w:tr>
      <w:tr w:rsidR="00785A91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785A91" w:rsidTr="00785A91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785A91" w:rsidTr="00785A91">
        <w:trPr>
          <w:trHeight w:val="41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785A91" w:rsidTr="00785A91">
        <w:trPr>
          <w:trHeight w:val="395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785A91" w:rsidTr="00785A91">
        <w:trPr>
          <w:trHeight w:val="417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A91" w:rsidRDefault="00785A91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5A91" w:rsidRDefault="00785A91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</w:tbl>
    <w:p w:rsidR="006C65DA" w:rsidRDefault="006C65DA">
      <w:pPr>
        <w:widowControl/>
        <w:spacing w:after="240" w:line="432" w:lineRule="atLeast"/>
      </w:pPr>
      <w:bookmarkStart w:id="0" w:name="_GoBack"/>
      <w:bookmarkEnd w:id="0"/>
    </w:p>
    <w:sectPr w:rsidR="006C65DA" w:rsidSect="006C65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4389"/>
    <w:rsid w:val="00131340"/>
    <w:rsid w:val="001417CB"/>
    <w:rsid w:val="001F45C5"/>
    <w:rsid w:val="002320DF"/>
    <w:rsid w:val="00250144"/>
    <w:rsid w:val="002B0814"/>
    <w:rsid w:val="002F59E2"/>
    <w:rsid w:val="0033565C"/>
    <w:rsid w:val="00432A22"/>
    <w:rsid w:val="0063083C"/>
    <w:rsid w:val="00664004"/>
    <w:rsid w:val="006C65DA"/>
    <w:rsid w:val="00785A91"/>
    <w:rsid w:val="008576C8"/>
    <w:rsid w:val="00915380"/>
    <w:rsid w:val="009A3003"/>
    <w:rsid w:val="00A2079A"/>
    <w:rsid w:val="00A24389"/>
    <w:rsid w:val="00A662AF"/>
    <w:rsid w:val="00B6520A"/>
    <w:rsid w:val="00B67623"/>
    <w:rsid w:val="00B7275F"/>
    <w:rsid w:val="00CB1EE4"/>
    <w:rsid w:val="00DF76B8"/>
    <w:rsid w:val="00ED5241"/>
    <w:rsid w:val="00FB3352"/>
    <w:rsid w:val="111B2DF3"/>
    <w:rsid w:val="37E02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DA"/>
    <w:pPr>
      <w:widowControl w:val="0"/>
      <w:jc w:val="both"/>
    </w:pPr>
    <w:rPr>
      <w:rFonts w:ascii="等线" w:eastAsia="等线" w:hAnsi="等线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65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C65DA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cp</cp:lastModifiedBy>
  <cp:revision>16</cp:revision>
  <dcterms:created xsi:type="dcterms:W3CDTF">2020-09-16T06:09:00Z</dcterms:created>
  <dcterms:modified xsi:type="dcterms:W3CDTF">2020-12-15T05:21:00Z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