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165" w:rsidRDefault="00B66608">
      <w:pPr>
        <w:jc w:val="center"/>
        <w:rPr>
          <w:rFonts w:asciiTheme="minorEastAsia" w:hAnsiTheme="minorEastAsia"/>
          <w:b/>
          <w:sz w:val="36"/>
          <w:szCs w:val="36"/>
        </w:rPr>
      </w:pPr>
      <w:r>
        <w:rPr>
          <w:rFonts w:asciiTheme="minorEastAsia" w:hAnsiTheme="minorEastAsia" w:hint="eastAsia"/>
          <w:b/>
          <w:sz w:val="36"/>
          <w:szCs w:val="36"/>
        </w:rPr>
        <w:t>湖北省2020年</w:t>
      </w:r>
      <w:r w:rsidR="0068107E">
        <w:rPr>
          <w:rFonts w:asciiTheme="minorEastAsia" w:hAnsiTheme="minorEastAsia" w:hint="eastAsia"/>
          <w:b/>
          <w:sz w:val="36"/>
          <w:szCs w:val="36"/>
        </w:rPr>
        <w:t>生源地信用助学贷款学生在线系统</w:t>
      </w:r>
    </w:p>
    <w:p w:rsidR="005F5165" w:rsidRDefault="00D45E7A">
      <w:pPr>
        <w:jc w:val="center"/>
        <w:rPr>
          <w:rFonts w:asciiTheme="minorEastAsia" w:hAnsiTheme="minorEastAsia"/>
          <w:b/>
          <w:sz w:val="36"/>
          <w:szCs w:val="36"/>
        </w:rPr>
      </w:pPr>
      <w:r>
        <w:rPr>
          <w:rFonts w:asciiTheme="minorEastAsia" w:hAnsiTheme="minorEastAsia" w:hint="eastAsia"/>
          <w:b/>
          <w:sz w:val="36"/>
          <w:szCs w:val="36"/>
        </w:rPr>
        <w:t>续贷网上</w:t>
      </w:r>
      <w:r w:rsidR="0068107E">
        <w:rPr>
          <w:rFonts w:asciiTheme="minorEastAsia" w:hAnsiTheme="minorEastAsia" w:hint="eastAsia"/>
          <w:b/>
          <w:sz w:val="36"/>
          <w:szCs w:val="36"/>
        </w:rPr>
        <w:t>办理指南（图片版）</w:t>
      </w:r>
    </w:p>
    <w:p w:rsidR="0015121B" w:rsidRDefault="0015121B" w:rsidP="0015121B">
      <w:pPr>
        <w:rPr>
          <w:rFonts w:ascii="黑体" w:eastAsia="黑体" w:hAnsi="黑体" w:cs="Times New Roman"/>
          <w:b/>
          <w:sz w:val="30"/>
          <w:szCs w:val="30"/>
        </w:rPr>
      </w:pPr>
    </w:p>
    <w:p w:rsidR="0015121B" w:rsidRPr="0015121B" w:rsidRDefault="0015121B" w:rsidP="0015121B">
      <w:pPr>
        <w:ind w:firstLineChars="200" w:firstLine="602"/>
        <w:rPr>
          <w:rFonts w:ascii="黑体" w:eastAsia="黑体" w:hAnsi="黑体" w:cs="Times New Roman"/>
          <w:b/>
          <w:sz w:val="30"/>
          <w:szCs w:val="30"/>
        </w:rPr>
      </w:pPr>
      <w:r>
        <w:rPr>
          <w:rFonts w:ascii="黑体" w:eastAsia="黑体" w:hAnsi="黑体" w:cs="Times New Roman" w:hint="eastAsia"/>
          <w:b/>
          <w:sz w:val="30"/>
          <w:szCs w:val="30"/>
        </w:rPr>
        <w:t>一、</w:t>
      </w:r>
      <w:r w:rsidRPr="0015121B">
        <w:rPr>
          <w:rFonts w:ascii="黑体" w:eastAsia="黑体" w:hAnsi="黑体" w:cs="Times New Roman" w:hint="eastAsia"/>
          <w:b/>
          <w:sz w:val="30"/>
          <w:szCs w:val="30"/>
        </w:rPr>
        <w:t>生源地助学贷款申请流程图</w:t>
      </w:r>
    </w:p>
    <w:p w:rsidR="0015121B" w:rsidRDefault="0015121B" w:rsidP="0015121B">
      <w:pPr>
        <w:rPr>
          <w:rFonts w:ascii="黑体" w:eastAsia="黑体" w:hAnsi="黑体"/>
          <w:b/>
          <w:sz w:val="32"/>
          <w:szCs w:val="32"/>
        </w:rPr>
      </w:pPr>
      <w:r>
        <w:rPr>
          <w:rFonts w:ascii="黑体" w:eastAsia="黑体" w:hAnsi="黑体"/>
          <w:b/>
          <w:noProof/>
          <w:sz w:val="32"/>
          <w:szCs w:val="32"/>
        </w:rPr>
        <w:drawing>
          <wp:inline distT="0" distB="0" distL="0" distR="0" wp14:anchorId="1F5D8945" wp14:editId="6267E079">
            <wp:extent cx="5274310" cy="2776310"/>
            <wp:effectExtent l="0" t="0" r="0" b="0"/>
            <wp:docPr id="16" name="图片 16" descr="G:\助学贷款190415\2019受理通知指南等发省中心190710\2019生源地信用助学贷款申请指南\助贷系统办理流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助学贷款190415\2019受理通知指南等发省中心190710\2019生源地信用助学贷款申请指南\助贷系统办理流程.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776310"/>
                    </a:xfrm>
                    <a:prstGeom prst="rect">
                      <a:avLst/>
                    </a:prstGeom>
                    <a:noFill/>
                    <a:ln>
                      <a:noFill/>
                    </a:ln>
                  </pic:spPr>
                </pic:pic>
              </a:graphicData>
            </a:graphic>
          </wp:inline>
        </w:drawing>
      </w:r>
    </w:p>
    <w:p w:rsidR="005F5165" w:rsidRDefault="0015121B">
      <w:pPr>
        <w:ind w:firstLineChars="200" w:firstLine="643"/>
        <w:rPr>
          <w:rFonts w:ascii="黑体" w:eastAsia="黑体" w:hAnsi="黑体"/>
          <w:b/>
          <w:sz w:val="32"/>
          <w:szCs w:val="32"/>
        </w:rPr>
      </w:pPr>
      <w:r>
        <w:rPr>
          <w:rFonts w:ascii="黑体" w:eastAsia="黑体" w:hAnsi="黑体" w:hint="eastAsia"/>
          <w:b/>
          <w:sz w:val="32"/>
          <w:szCs w:val="32"/>
        </w:rPr>
        <w:t>二</w:t>
      </w:r>
      <w:r w:rsidR="0068107E">
        <w:rPr>
          <w:rFonts w:ascii="黑体" w:eastAsia="黑体" w:hAnsi="黑体" w:hint="eastAsia"/>
          <w:b/>
          <w:sz w:val="32"/>
          <w:szCs w:val="32"/>
        </w:rPr>
        <w:t>、续贷</w:t>
      </w:r>
      <w:r w:rsidR="00D45E7A">
        <w:rPr>
          <w:rFonts w:ascii="黑体" w:eastAsia="黑体" w:hAnsi="黑体" w:hint="eastAsia"/>
          <w:b/>
          <w:sz w:val="32"/>
          <w:szCs w:val="32"/>
        </w:rPr>
        <w:t>网上办理</w:t>
      </w:r>
    </w:p>
    <w:p w:rsidR="005F5165" w:rsidRDefault="0068107E">
      <w:pPr>
        <w:ind w:firstLineChars="200" w:firstLine="602"/>
        <w:rPr>
          <w:rFonts w:ascii="黑体" w:eastAsia="黑体" w:hAnsi="黑体"/>
          <w:b/>
          <w:sz w:val="30"/>
          <w:szCs w:val="30"/>
        </w:rPr>
      </w:pPr>
      <w:r>
        <w:rPr>
          <w:rFonts w:ascii="黑体" w:eastAsia="黑体" w:hAnsi="黑体" w:hint="eastAsia"/>
          <w:b/>
          <w:sz w:val="30"/>
          <w:szCs w:val="30"/>
        </w:rPr>
        <w:t>1.登陆</w:t>
      </w:r>
      <w:hyperlink r:id="rId10" w:history="1">
        <w:r>
          <w:rPr>
            <w:rStyle w:val="a7"/>
            <w:rFonts w:ascii="黑体" w:eastAsia="黑体" w:hAnsi="黑体" w:hint="eastAsia"/>
            <w:b/>
            <w:sz w:val="30"/>
            <w:szCs w:val="30"/>
          </w:rPr>
          <w:t>https://sls.cdb.com.cn</w:t>
        </w:r>
      </w:hyperlink>
      <w:r>
        <w:rPr>
          <w:rFonts w:ascii="黑体" w:eastAsia="黑体" w:hAnsi="黑体" w:hint="eastAsia"/>
          <w:b/>
          <w:sz w:val="30"/>
          <w:szCs w:val="30"/>
        </w:rPr>
        <w:t>,输入用户名和密码</w:t>
      </w:r>
    </w:p>
    <w:p w:rsidR="005F5165" w:rsidRDefault="0068107E">
      <w:pPr>
        <w:rPr>
          <w:rFonts w:ascii="黑体" w:eastAsia="黑体" w:hAnsi="黑体"/>
          <w:b/>
          <w:sz w:val="30"/>
          <w:szCs w:val="30"/>
        </w:rPr>
      </w:pPr>
      <w:r>
        <w:rPr>
          <w:rFonts w:ascii="黑体" w:eastAsia="黑体" w:hAnsi="黑体" w:hint="eastAsia"/>
          <w:b/>
          <w:noProof/>
          <w:sz w:val="30"/>
          <w:szCs w:val="30"/>
        </w:rPr>
        <w:drawing>
          <wp:inline distT="0" distB="0" distL="0" distR="0">
            <wp:extent cx="4594860" cy="2514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94860" cy="2514600"/>
                    </a:xfrm>
                    <a:prstGeom prst="rect">
                      <a:avLst/>
                    </a:prstGeom>
                    <a:noFill/>
                    <a:ln>
                      <a:noFill/>
                    </a:ln>
                  </pic:spPr>
                </pic:pic>
              </a:graphicData>
            </a:graphic>
          </wp:inline>
        </w:drawing>
      </w:r>
    </w:p>
    <w:p w:rsidR="0049149A" w:rsidRPr="0049149A" w:rsidRDefault="0068107E" w:rsidP="0049149A">
      <w:pPr>
        <w:pStyle w:val="a0"/>
        <w:ind w:firstLine="602"/>
        <w:rPr>
          <w:rFonts w:ascii="黑体" w:eastAsia="黑体" w:hAnsi="黑体"/>
          <w:b/>
          <w:sz w:val="30"/>
          <w:szCs w:val="30"/>
        </w:rPr>
      </w:pPr>
      <w:r>
        <w:rPr>
          <w:rFonts w:ascii="黑体" w:eastAsia="黑体" w:hAnsi="黑体" w:hint="eastAsia"/>
          <w:b/>
          <w:sz w:val="30"/>
          <w:szCs w:val="30"/>
        </w:rPr>
        <w:t>2.在首页点击“申请贷款”，进入续贷申请界面，填写贷款基本信息</w:t>
      </w:r>
    </w:p>
    <w:p w:rsidR="0049149A" w:rsidRDefault="0049149A" w:rsidP="0049149A">
      <w:pPr>
        <w:pStyle w:val="a0"/>
        <w:ind w:firstLine="480"/>
        <w:rPr>
          <w:rFonts w:ascii="微软雅黑" w:eastAsia="微软雅黑" w:cs="微软雅黑"/>
          <w:b/>
          <w:bCs/>
          <w:color w:val="008000"/>
          <w:kern w:val="0"/>
          <w:sz w:val="24"/>
          <w:szCs w:val="24"/>
          <w:lang w:val="zh-CN"/>
        </w:rPr>
      </w:pPr>
      <w:r>
        <w:rPr>
          <w:rFonts w:ascii="微软雅黑" w:eastAsia="微软雅黑" w:cs="微软雅黑" w:hint="eastAsia"/>
          <w:b/>
          <w:bCs/>
          <w:noProof/>
          <w:color w:val="008000"/>
          <w:kern w:val="0"/>
          <w:sz w:val="24"/>
          <w:szCs w:val="24"/>
        </w:rPr>
        <w:lastRenderedPageBreak/>
        <w:drawing>
          <wp:inline distT="0" distB="0" distL="0" distR="0">
            <wp:extent cx="4732020" cy="2857500"/>
            <wp:effectExtent l="19050" t="1905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32020" cy="2857500"/>
                    </a:xfrm>
                    <a:prstGeom prst="rect">
                      <a:avLst/>
                    </a:prstGeom>
                    <a:noFill/>
                    <a:ln w="19050">
                      <a:solidFill>
                        <a:schemeClr val="tx1"/>
                      </a:solidFill>
                    </a:ln>
                  </pic:spPr>
                </pic:pic>
              </a:graphicData>
            </a:graphic>
          </wp:inline>
        </w:drawing>
      </w:r>
    </w:p>
    <w:p w:rsidR="0049149A" w:rsidRDefault="0049149A" w:rsidP="0049149A">
      <w:pPr>
        <w:pStyle w:val="a0"/>
        <w:jc w:val="center"/>
        <w:rPr>
          <w:rFonts w:ascii="微软雅黑" w:eastAsia="微软雅黑" w:hAnsi="微软雅黑"/>
          <w:noProof/>
        </w:rPr>
      </w:pPr>
      <w:r>
        <w:rPr>
          <w:rFonts w:ascii="微软雅黑" w:eastAsia="微软雅黑" w:hAnsi="微软雅黑"/>
          <w:noProof/>
        </w:rPr>
        <w:drawing>
          <wp:inline distT="0" distB="0" distL="0" distR="0">
            <wp:extent cx="3863340" cy="5189220"/>
            <wp:effectExtent l="19050" t="1905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3340" cy="5189220"/>
                    </a:xfrm>
                    <a:prstGeom prst="rect">
                      <a:avLst/>
                    </a:prstGeom>
                    <a:noFill/>
                    <a:ln>
                      <a:solidFill>
                        <a:schemeClr val="tx1"/>
                      </a:solidFill>
                    </a:ln>
                  </pic:spPr>
                </pic:pic>
              </a:graphicData>
            </a:graphic>
          </wp:inline>
        </w:drawing>
      </w:r>
    </w:p>
    <w:p w:rsidR="0049149A" w:rsidRPr="00117AE1" w:rsidRDefault="0049149A" w:rsidP="0049149A">
      <w:pPr>
        <w:pStyle w:val="a0"/>
        <w:jc w:val="center"/>
        <w:rPr>
          <w:rFonts w:ascii="微软雅黑" w:eastAsia="微软雅黑" w:hAnsi="微软雅黑"/>
          <w:noProof/>
        </w:rPr>
      </w:pPr>
    </w:p>
    <w:p w:rsidR="005F5165" w:rsidRDefault="0068107E">
      <w:pPr>
        <w:pStyle w:val="a0"/>
        <w:ind w:firstLine="602"/>
        <w:rPr>
          <w:rFonts w:ascii="黑体" w:eastAsia="黑体" w:hAnsi="黑体"/>
          <w:b/>
          <w:sz w:val="30"/>
          <w:szCs w:val="30"/>
        </w:rPr>
      </w:pPr>
      <w:r>
        <w:rPr>
          <w:rFonts w:ascii="黑体" w:eastAsia="黑体" w:hAnsi="黑体" w:hint="eastAsia"/>
          <w:b/>
          <w:sz w:val="30"/>
          <w:szCs w:val="30"/>
        </w:rPr>
        <w:lastRenderedPageBreak/>
        <w:t>3、选择共同借款人，系统自动载入历史共同借款人，如果想新增一位共同借款人需要</w:t>
      </w:r>
      <w:r w:rsidR="00EF4895">
        <w:rPr>
          <w:rFonts w:ascii="黑体" w:eastAsia="黑体" w:hAnsi="黑体" w:hint="eastAsia"/>
          <w:b/>
          <w:sz w:val="30"/>
          <w:szCs w:val="30"/>
        </w:rPr>
        <w:t>与</w:t>
      </w:r>
      <w:proofErr w:type="gramStart"/>
      <w:r w:rsidR="00EF4895">
        <w:rPr>
          <w:rFonts w:ascii="黑体" w:eastAsia="黑体" w:hAnsi="黑体" w:hint="eastAsia"/>
          <w:b/>
          <w:sz w:val="30"/>
          <w:szCs w:val="30"/>
        </w:rPr>
        <w:t>新共同</w:t>
      </w:r>
      <w:proofErr w:type="gramEnd"/>
      <w:r w:rsidR="00EF4895">
        <w:rPr>
          <w:rFonts w:ascii="黑体" w:eastAsia="黑体" w:hAnsi="黑体" w:hint="eastAsia"/>
          <w:b/>
          <w:sz w:val="30"/>
          <w:szCs w:val="30"/>
        </w:rPr>
        <w:t>借款人一起携带身份证到县资助中心现场扫描上传</w:t>
      </w:r>
    </w:p>
    <w:p w:rsidR="0049149A" w:rsidRPr="00117AE1" w:rsidRDefault="0049149A" w:rsidP="0049149A">
      <w:pPr>
        <w:pStyle w:val="a0"/>
        <w:jc w:val="center"/>
        <w:rPr>
          <w:rFonts w:ascii="微软雅黑" w:eastAsia="微软雅黑" w:hAnsi="微软雅黑"/>
          <w:noProof/>
        </w:rPr>
      </w:pPr>
      <w:r>
        <w:rPr>
          <w:rFonts w:ascii="微软雅黑" w:eastAsia="微软雅黑" w:hAnsi="微软雅黑"/>
          <w:noProof/>
        </w:rPr>
        <w:drawing>
          <wp:inline distT="0" distB="0" distL="0" distR="0">
            <wp:extent cx="3810000" cy="5204460"/>
            <wp:effectExtent l="19050" t="1905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5204460"/>
                    </a:xfrm>
                    <a:prstGeom prst="rect">
                      <a:avLst/>
                    </a:prstGeom>
                    <a:noFill/>
                    <a:ln w="12700">
                      <a:solidFill>
                        <a:schemeClr val="tx1"/>
                      </a:solidFill>
                    </a:ln>
                  </pic:spPr>
                </pic:pic>
              </a:graphicData>
            </a:graphic>
          </wp:inline>
        </w:drawing>
      </w:r>
    </w:p>
    <w:p w:rsidR="005F5165" w:rsidRDefault="005F5165">
      <w:pPr>
        <w:jc w:val="center"/>
        <w:rPr>
          <w:rFonts w:ascii="黑体" w:eastAsia="黑体" w:hAnsi="黑体"/>
          <w:b/>
          <w:sz w:val="30"/>
          <w:szCs w:val="30"/>
        </w:rPr>
      </w:pPr>
    </w:p>
    <w:p w:rsidR="005F5165" w:rsidRDefault="0068107E" w:rsidP="00E1453F">
      <w:pPr>
        <w:rPr>
          <w:rFonts w:ascii="黑体" w:eastAsia="黑体" w:hAnsi="黑体"/>
          <w:b/>
          <w:sz w:val="30"/>
          <w:szCs w:val="30"/>
        </w:rPr>
      </w:pPr>
      <w:r>
        <w:rPr>
          <w:rFonts w:ascii="黑体" w:eastAsia="黑体" w:hAnsi="黑体" w:hint="eastAsia"/>
          <w:b/>
          <w:sz w:val="30"/>
          <w:szCs w:val="30"/>
        </w:rPr>
        <w:t>4．确认填写的信息</w:t>
      </w:r>
      <w:r w:rsidR="0049149A">
        <w:rPr>
          <w:rFonts w:ascii="黑体" w:eastAsia="黑体" w:hAnsi="黑体" w:hint="eastAsia"/>
          <w:b/>
          <w:sz w:val="30"/>
          <w:szCs w:val="30"/>
        </w:rPr>
        <w:t>，</w:t>
      </w:r>
      <w:r w:rsidR="0049149A" w:rsidRPr="0049149A">
        <w:rPr>
          <w:rFonts w:ascii="黑体" w:eastAsia="黑体" w:hAnsi="黑体" w:hint="eastAsia"/>
          <w:b/>
          <w:sz w:val="30"/>
          <w:szCs w:val="30"/>
        </w:rPr>
        <w:t>如果发现填写错误可点击上一步返回修改。</w:t>
      </w:r>
    </w:p>
    <w:p w:rsidR="0049149A" w:rsidRDefault="0049149A" w:rsidP="0049149A">
      <w:pPr>
        <w:ind w:firstLineChars="200" w:firstLine="420"/>
        <w:jc w:val="left"/>
        <w:rPr>
          <w:rFonts w:ascii="黑体" w:eastAsia="黑体" w:hAnsi="黑体"/>
          <w:b/>
          <w:sz w:val="30"/>
          <w:szCs w:val="30"/>
        </w:rPr>
      </w:pPr>
      <w:r>
        <w:rPr>
          <w:rFonts w:ascii="微软雅黑" w:eastAsia="微软雅黑" w:hAnsi="微软雅黑" w:cs="Times New Roman"/>
          <w:noProof/>
          <w:szCs w:val="20"/>
        </w:rPr>
        <w:lastRenderedPageBreak/>
        <w:drawing>
          <wp:inline distT="0" distB="0" distL="0" distR="0" wp14:anchorId="7FF0BB92" wp14:editId="5158CD78">
            <wp:extent cx="4221480" cy="5013960"/>
            <wp:effectExtent l="19050" t="19050" r="7620" b="0"/>
            <wp:docPr id="26" name="图片 26" descr="107700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770059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1480" cy="5013960"/>
                    </a:xfrm>
                    <a:prstGeom prst="rect">
                      <a:avLst/>
                    </a:prstGeom>
                    <a:noFill/>
                    <a:ln w="19050">
                      <a:solidFill>
                        <a:schemeClr val="tx1"/>
                      </a:solidFill>
                    </a:ln>
                  </pic:spPr>
                </pic:pic>
              </a:graphicData>
            </a:graphic>
          </wp:inline>
        </w:drawing>
      </w:r>
    </w:p>
    <w:p w:rsidR="0049149A" w:rsidRPr="0049149A" w:rsidRDefault="0049149A" w:rsidP="0049149A">
      <w:pPr>
        <w:jc w:val="left"/>
        <w:rPr>
          <w:rFonts w:ascii="微软雅黑" w:eastAsia="微软雅黑" w:hAnsi="微软雅黑" w:cs="Times New Roman"/>
          <w:noProof/>
          <w:szCs w:val="20"/>
        </w:rPr>
      </w:pPr>
      <w:r>
        <w:rPr>
          <w:rFonts w:ascii="黑体" w:eastAsia="黑体" w:hAnsi="黑体" w:hint="eastAsia"/>
          <w:b/>
          <w:sz w:val="30"/>
          <w:szCs w:val="30"/>
        </w:rPr>
        <w:t>5.</w:t>
      </w:r>
      <w:r w:rsidRPr="0049149A">
        <w:rPr>
          <w:rFonts w:ascii="黑体" w:eastAsia="黑体" w:hAnsi="黑体" w:hint="eastAsia"/>
          <w:b/>
          <w:sz w:val="30"/>
          <w:szCs w:val="30"/>
        </w:rPr>
        <w:t>点击下一步提交贷款申请资料，会出现选择贷款签订方式，可以选择现场受理，还是网上签订合同。</w:t>
      </w:r>
    </w:p>
    <w:p w:rsidR="0049149A" w:rsidRDefault="0049149A" w:rsidP="0049149A">
      <w:pPr>
        <w:pStyle w:val="a0"/>
        <w:rPr>
          <w:rFonts w:ascii="微软雅黑" w:eastAsia="微软雅黑" w:hAnsi="微软雅黑"/>
          <w:noProof/>
        </w:rPr>
      </w:pPr>
      <w:r>
        <w:rPr>
          <w:rFonts w:ascii="微软雅黑" w:eastAsia="微软雅黑" w:hAnsi="微软雅黑"/>
          <w:noProof/>
        </w:rPr>
        <w:drawing>
          <wp:inline distT="0" distB="0" distL="0" distR="0">
            <wp:extent cx="4091940" cy="24765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1940" cy="2476500"/>
                    </a:xfrm>
                    <a:prstGeom prst="rect">
                      <a:avLst/>
                    </a:prstGeom>
                    <a:noFill/>
                    <a:ln>
                      <a:noFill/>
                    </a:ln>
                  </pic:spPr>
                </pic:pic>
              </a:graphicData>
            </a:graphic>
          </wp:inline>
        </w:drawing>
      </w:r>
    </w:p>
    <w:p w:rsidR="0049149A" w:rsidRPr="00117AE1" w:rsidRDefault="0049149A" w:rsidP="0049149A">
      <w:pPr>
        <w:pStyle w:val="a0"/>
        <w:rPr>
          <w:rFonts w:ascii="微软雅黑" w:eastAsia="微软雅黑" w:hAnsi="微软雅黑"/>
          <w:noProof/>
        </w:rPr>
      </w:pPr>
    </w:p>
    <w:p w:rsidR="00A074BE" w:rsidRPr="00117AE1" w:rsidRDefault="00A074BE" w:rsidP="00A074BE">
      <w:pPr>
        <w:pStyle w:val="a0"/>
        <w:ind w:firstLineChars="0" w:firstLine="0"/>
        <w:rPr>
          <w:rFonts w:ascii="微软雅黑" w:eastAsia="微软雅黑" w:hAnsi="微软雅黑"/>
          <w:noProof/>
        </w:rPr>
      </w:pPr>
      <w:r>
        <w:rPr>
          <w:rFonts w:ascii="黑体" w:eastAsia="黑体" w:hAnsi="黑体" w:cstheme="minorBidi" w:hint="eastAsia"/>
          <w:b/>
          <w:sz w:val="30"/>
          <w:szCs w:val="30"/>
        </w:rPr>
        <w:lastRenderedPageBreak/>
        <w:t>6.</w:t>
      </w:r>
      <w:r w:rsidRPr="00E32DD8">
        <w:rPr>
          <w:rFonts w:ascii="黑体" w:eastAsia="黑体" w:hAnsi="黑体" w:cstheme="minorBidi" w:hint="eastAsia"/>
          <w:b/>
          <w:sz w:val="30"/>
          <w:szCs w:val="30"/>
        </w:rPr>
        <w:t>选择现场</w:t>
      </w:r>
      <w:r>
        <w:rPr>
          <w:rFonts w:ascii="黑体" w:eastAsia="黑体" w:hAnsi="黑体" w:cstheme="minorBidi" w:hint="eastAsia"/>
          <w:b/>
          <w:sz w:val="30"/>
          <w:szCs w:val="30"/>
        </w:rPr>
        <w:t>签订合同方式</w:t>
      </w:r>
      <w:r w:rsidRPr="00E32DD8">
        <w:rPr>
          <w:rFonts w:ascii="黑体" w:eastAsia="黑体" w:hAnsi="黑体" w:cstheme="minorBidi" w:hint="eastAsia"/>
          <w:b/>
          <w:sz w:val="30"/>
          <w:szCs w:val="30"/>
        </w:rPr>
        <w:t>，</w:t>
      </w:r>
      <w:r>
        <w:rPr>
          <w:rFonts w:ascii="黑体" w:eastAsia="黑体" w:hAnsi="黑体" w:cstheme="minorBidi" w:hint="eastAsia"/>
          <w:b/>
          <w:sz w:val="30"/>
          <w:szCs w:val="30"/>
        </w:rPr>
        <w:t>将</w:t>
      </w:r>
      <w:r w:rsidRPr="00E32DD8">
        <w:rPr>
          <w:rFonts w:ascii="黑体" w:eastAsia="黑体" w:hAnsi="黑体" w:cstheme="minorBidi" w:hint="eastAsia"/>
          <w:b/>
          <w:sz w:val="30"/>
          <w:szCs w:val="30"/>
        </w:rPr>
        <w:t>弹出申请成功页面提示现场办理需要携带的材料及资助中心联系信息。</w:t>
      </w:r>
      <w:r>
        <w:rPr>
          <w:rFonts w:ascii="微软雅黑" w:eastAsia="微软雅黑" w:hAnsi="微软雅黑"/>
          <w:noProof/>
        </w:rPr>
        <w:drawing>
          <wp:inline distT="0" distB="0" distL="0" distR="0" wp14:anchorId="6C2BC2BB" wp14:editId="65DA7F3C">
            <wp:extent cx="4899660" cy="3589020"/>
            <wp:effectExtent l="0" t="0" r="0" b="0"/>
            <wp:docPr id="51" name="图片 51" descr="23288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23288015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9660" cy="3589020"/>
                    </a:xfrm>
                    <a:prstGeom prst="rect">
                      <a:avLst/>
                    </a:prstGeom>
                    <a:noFill/>
                    <a:ln>
                      <a:noFill/>
                    </a:ln>
                  </pic:spPr>
                </pic:pic>
              </a:graphicData>
            </a:graphic>
          </wp:inline>
        </w:drawing>
      </w:r>
    </w:p>
    <w:p w:rsidR="00E1453F" w:rsidRDefault="00E1453F" w:rsidP="00E1453F">
      <w:pPr>
        <w:rPr>
          <w:rFonts w:ascii="微软雅黑" w:eastAsia="微软雅黑" w:hAnsi="微软雅黑" w:cs="Times New Roman"/>
          <w:b/>
          <w:bCs/>
          <w:sz w:val="28"/>
          <w:szCs w:val="28"/>
        </w:rPr>
      </w:pPr>
      <w:r>
        <w:rPr>
          <w:rFonts w:ascii="微软雅黑" w:eastAsia="微软雅黑" w:hAnsi="微软雅黑" w:cs="Times New Roman" w:hint="eastAsia"/>
          <w:b/>
          <w:sz w:val="28"/>
          <w:szCs w:val="20"/>
        </w:rPr>
        <w:t>7.现场签订合同的学生想修改签订方式，</w:t>
      </w:r>
      <w:r w:rsidRPr="00052C09">
        <w:rPr>
          <w:rFonts w:ascii="微软雅黑" w:eastAsia="微软雅黑" w:hAnsi="微软雅黑" w:cs="Times New Roman" w:hint="eastAsia"/>
          <w:b/>
          <w:sz w:val="28"/>
          <w:szCs w:val="20"/>
        </w:rPr>
        <w:t>点击合同卡片的修改按钮，点击下一步填完贷款申请信息提交保存</w:t>
      </w:r>
      <w:r>
        <w:rPr>
          <w:rFonts w:ascii="微软雅黑" w:eastAsia="微软雅黑" w:hAnsi="微软雅黑" w:cs="Times New Roman" w:hint="eastAsia"/>
          <w:b/>
          <w:sz w:val="28"/>
          <w:szCs w:val="20"/>
        </w:rPr>
        <w:t>。</w:t>
      </w:r>
      <w:bookmarkStart w:id="0" w:name="_GoBack"/>
      <w:bookmarkEnd w:id="0"/>
    </w:p>
    <w:p w:rsidR="00E1453F" w:rsidRPr="00052C09" w:rsidRDefault="00E1453F" w:rsidP="00E1453F">
      <w:pPr>
        <w:jc w:val="center"/>
        <w:rPr>
          <w:rFonts w:ascii="微软雅黑" w:eastAsia="微软雅黑" w:hAnsi="Times New Roman" w:cs="微软雅黑"/>
          <w:b/>
          <w:bCs/>
          <w:color w:val="008000"/>
          <w:kern w:val="0"/>
          <w:sz w:val="24"/>
          <w:szCs w:val="24"/>
          <w:lang w:val="zh-CN"/>
        </w:rPr>
      </w:pPr>
      <w:r>
        <w:rPr>
          <w:rFonts w:ascii="微软雅黑" w:eastAsia="微软雅黑" w:hAnsi="Times New Roman" w:cs="微软雅黑" w:hint="eastAsia"/>
          <w:b/>
          <w:bCs/>
          <w:noProof/>
          <w:color w:val="008000"/>
          <w:kern w:val="0"/>
          <w:sz w:val="24"/>
          <w:szCs w:val="24"/>
        </w:rPr>
        <w:drawing>
          <wp:inline distT="0" distB="0" distL="0" distR="0" wp14:anchorId="721E951B" wp14:editId="1A4B3182">
            <wp:extent cx="3726180" cy="2362200"/>
            <wp:effectExtent l="19050" t="19050" r="762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6180" cy="2362200"/>
                    </a:xfrm>
                    <a:prstGeom prst="rect">
                      <a:avLst/>
                    </a:prstGeom>
                    <a:noFill/>
                    <a:ln w="12700">
                      <a:solidFill>
                        <a:schemeClr val="tx1"/>
                      </a:solidFill>
                    </a:ln>
                  </pic:spPr>
                </pic:pic>
              </a:graphicData>
            </a:graphic>
          </wp:inline>
        </w:drawing>
      </w:r>
    </w:p>
    <w:p w:rsidR="00E1453F" w:rsidRPr="00052C09" w:rsidRDefault="00E1453F" w:rsidP="00E1453F">
      <w:pPr>
        <w:ind w:firstLineChars="200" w:firstLine="560"/>
        <w:jc w:val="left"/>
        <w:rPr>
          <w:rFonts w:ascii="微软雅黑" w:eastAsia="微软雅黑" w:hAnsi="微软雅黑" w:cs="Times New Roman"/>
          <w:b/>
          <w:sz w:val="28"/>
          <w:szCs w:val="20"/>
        </w:rPr>
      </w:pPr>
      <w:r w:rsidRPr="00052C09">
        <w:rPr>
          <w:rFonts w:ascii="微软雅黑" w:eastAsia="微软雅黑" w:hAnsi="微软雅黑" w:cs="Times New Roman" w:hint="eastAsia"/>
          <w:b/>
          <w:sz w:val="28"/>
          <w:szCs w:val="20"/>
        </w:rPr>
        <w:t>成功后会提示选择贷款签订方式</w:t>
      </w:r>
      <w:r>
        <w:rPr>
          <w:rFonts w:ascii="微软雅黑" w:eastAsia="微软雅黑" w:hAnsi="微软雅黑" w:cs="Times New Roman" w:hint="eastAsia"/>
          <w:b/>
          <w:sz w:val="28"/>
          <w:szCs w:val="20"/>
        </w:rPr>
        <w:t>，</w:t>
      </w:r>
      <w:r w:rsidRPr="00052C09">
        <w:rPr>
          <w:rFonts w:ascii="微软雅黑" w:eastAsia="微软雅黑" w:hAnsi="微软雅黑" w:cs="Times New Roman" w:hint="eastAsia"/>
          <w:b/>
          <w:sz w:val="28"/>
          <w:szCs w:val="20"/>
        </w:rPr>
        <w:t>选择现场签订或网上签订合同完成签订方式修改</w:t>
      </w:r>
    </w:p>
    <w:p w:rsidR="00E1453F" w:rsidRDefault="00E1453F" w:rsidP="00E1453F">
      <w:pPr>
        <w:ind w:left="840"/>
        <w:jc w:val="left"/>
        <w:rPr>
          <w:rFonts w:ascii="微软雅黑" w:eastAsia="微软雅黑" w:hAnsi="Times New Roman" w:cs="微软雅黑"/>
          <w:b/>
          <w:bCs/>
          <w:color w:val="008000"/>
          <w:kern w:val="0"/>
          <w:sz w:val="24"/>
          <w:szCs w:val="24"/>
          <w:lang w:val="zh-CN"/>
        </w:rPr>
      </w:pPr>
      <w:r>
        <w:rPr>
          <w:rFonts w:ascii="微软雅黑" w:eastAsia="微软雅黑" w:hAnsi="Times New Roman" w:cs="微软雅黑" w:hint="eastAsia"/>
          <w:b/>
          <w:bCs/>
          <w:noProof/>
          <w:color w:val="008000"/>
          <w:kern w:val="0"/>
          <w:sz w:val="24"/>
          <w:szCs w:val="24"/>
        </w:rPr>
        <w:lastRenderedPageBreak/>
        <w:drawing>
          <wp:inline distT="0" distB="0" distL="0" distR="0" wp14:anchorId="51B71614" wp14:editId="77D6CC89">
            <wp:extent cx="3970020" cy="249174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70020" cy="2491740"/>
                    </a:xfrm>
                    <a:prstGeom prst="rect">
                      <a:avLst/>
                    </a:prstGeom>
                    <a:noFill/>
                    <a:ln>
                      <a:noFill/>
                    </a:ln>
                  </pic:spPr>
                </pic:pic>
              </a:graphicData>
            </a:graphic>
          </wp:inline>
        </w:drawing>
      </w:r>
    </w:p>
    <w:p w:rsidR="00E32DD8" w:rsidRPr="00A074BE" w:rsidRDefault="00E32DD8" w:rsidP="0015121B">
      <w:pPr>
        <w:widowControl/>
        <w:jc w:val="left"/>
        <w:rPr>
          <w:rFonts w:ascii="宋体" w:eastAsia="宋体" w:hAnsi="宋体" w:cs="宋体"/>
          <w:kern w:val="0"/>
          <w:sz w:val="24"/>
          <w:szCs w:val="24"/>
        </w:rPr>
      </w:pPr>
    </w:p>
    <w:sectPr w:rsidR="00E32DD8" w:rsidRPr="00A074BE" w:rsidSect="005F51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61" w:rsidRDefault="00BD6661" w:rsidP="005132C9">
      <w:r>
        <w:separator/>
      </w:r>
    </w:p>
  </w:endnote>
  <w:endnote w:type="continuationSeparator" w:id="0">
    <w:p w:rsidR="00BD6661" w:rsidRDefault="00BD6661" w:rsidP="0051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61" w:rsidRDefault="00BD6661" w:rsidP="005132C9">
      <w:r>
        <w:separator/>
      </w:r>
    </w:p>
  </w:footnote>
  <w:footnote w:type="continuationSeparator" w:id="0">
    <w:p w:rsidR="00BD6661" w:rsidRDefault="00BD6661" w:rsidP="00513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5605FF"/>
    <w:multiLevelType w:val="singleLevel"/>
    <w:tmpl w:val="D25605FF"/>
    <w:lvl w:ilvl="0">
      <w:start w:val="3"/>
      <w:numFmt w:val="decimal"/>
      <w:lvlText w:val="%1."/>
      <w:lvlJc w:val="left"/>
      <w:pPr>
        <w:tabs>
          <w:tab w:val="left" w:pos="312"/>
        </w:tabs>
      </w:pPr>
    </w:lvl>
  </w:abstractNum>
  <w:abstractNum w:abstractNumId="1">
    <w:nsid w:val="FFFFFFFB"/>
    <w:multiLevelType w:val="multilevel"/>
    <w:tmpl w:val="D57EDADA"/>
    <w:lvl w:ilvl="0">
      <w:start w:val="1"/>
      <w:numFmt w:val="decimal"/>
      <w:lvlText w:val="%1."/>
      <w:legacy w:legacy="1" w:legacySpace="144" w:legacyIndent="0"/>
      <w:lvlJc w:val="left"/>
      <w:rPr>
        <w:rFonts w:ascii="Arial" w:hAnsi="Arial" w:cs="Arial" w:hint="default"/>
        <w:sz w:val="30"/>
        <w:szCs w:val="30"/>
      </w:rPr>
    </w:lvl>
    <w:lvl w:ilvl="1">
      <w:start w:val="1"/>
      <w:numFmt w:val="decimal"/>
      <w:pStyle w:val="2"/>
      <w:lvlText w:val="%1.%2"/>
      <w:legacy w:legacy="1" w:legacySpace="144" w:legacyIndent="0"/>
      <w:lvlJc w:val="left"/>
      <w:rPr>
        <w:rFonts w:ascii="Arial" w:hAnsi="Arial" w:cs="Arial" w:hint="default"/>
        <w:i w:val="0"/>
      </w:rPr>
    </w:lvl>
    <w:lvl w:ilvl="2">
      <w:start w:val="1"/>
      <w:numFmt w:val="decimal"/>
      <w:pStyle w:val="3"/>
      <w:lvlText w:val="%1.%2.%3"/>
      <w:legacy w:legacy="1" w:legacySpace="144" w:legacyIndent="0"/>
      <w:lvlJc w:val="left"/>
      <w:rPr>
        <w:sz w:val="24"/>
        <w:szCs w:val="24"/>
      </w:rPr>
    </w:lvl>
    <w:lvl w:ilvl="3">
      <w:start w:val="1"/>
      <w:numFmt w:val="decimal"/>
      <w:pStyle w:val="4"/>
      <w:lvlText w:val="%1.%2.%3.%4"/>
      <w:legacy w:legacy="1" w:legacySpace="144" w:legacyIndent="0"/>
      <w:lvlJc w:val="left"/>
      <w:rPr>
        <w:sz w:val="24"/>
        <w:szCs w:val="24"/>
      </w:rPr>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2">
    <w:nsid w:val="08473191"/>
    <w:multiLevelType w:val="hybridMultilevel"/>
    <w:tmpl w:val="0966DCE6"/>
    <w:lvl w:ilvl="0" w:tplc="B84A60D4">
      <w:start w:val="1"/>
      <w:numFmt w:val="japaneseCounting"/>
      <w:lvlText w:val="（%1）"/>
      <w:lvlJc w:val="left"/>
      <w:pPr>
        <w:ind w:left="1404" w:hanging="1080"/>
      </w:pPr>
      <w:rPr>
        <w:rFonts w:hint="default"/>
      </w:rPr>
    </w:lvl>
    <w:lvl w:ilvl="1" w:tplc="04090019" w:tentative="1">
      <w:start w:val="1"/>
      <w:numFmt w:val="lowerLetter"/>
      <w:lvlText w:val="%2)"/>
      <w:lvlJc w:val="left"/>
      <w:pPr>
        <w:ind w:left="1164" w:hanging="420"/>
      </w:pPr>
    </w:lvl>
    <w:lvl w:ilvl="2" w:tplc="0409001B" w:tentative="1">
      <w:start w:val="1"/>
      <w:numFmt w:val="lowerRoman"/>
      <w:lvlText w:val="%3."/>
      <w:lvlJc w:val="right"/>
      <w:pPr>
        <w:ind w:left="1584" w:hanging="420"/>
      </w:pPr>
    </w:lvl>
    <w:lvl w:ilvl="3" w:tplc="0409000F" w:tentative="1">
      <w:start w:val="1"/>
      <w:numFmt w:val="decimal"/>
      <w:lvlText w:val="%4."/>
      <w:lvlJc w:val="left"/>
      <w:pPr>
        <w:ind w:left="2004" w:hanging="420"/>
      </w:pPr>
    </w:lvl>
    <w:lvl w:ilvl="4" w:tplc="04090019" w:tentative="1">
      <w:start w:val="1"/>
      <w:numFmt w:val="lowerLetter"/>
      <w:lvlText w:val="%5)"/>
      <w:lvlJc w:val="left"/>
      <w:pPr>
        <w:ind w:left="2424" w:hanging="420"/>
      </w:pPr>
    </w:lvl>
    <w:lvl w:ilvl="5" w:tplc="0409001B" w:tentative="1">
      <w:start w:val="1"/>
      <w:numFmt w:val="lowerRoman"/>
      <w:lvlText w:val="%6."/>
      <w:lvlJc w:val="right"/>
      <w:pPr>
        <w:ind w:left="2844" w:hanging="420"/>
      </w:pPr>
    </w:lvl>
    <w:lvl w:ilvl="6" w:tplc="0409000F" w:tentative="1">
      <w:start w:val="1"/>
      <w:numFmt w:val="decimal"/>
      <w:lvlText w:val="%7."/>
      <w:lvlJc w:val="left"/>
      <w:pPr>
        <w:ind w:left="3264" w:hanging="420"/>
      </w:pPr>
    </w:lvl>
    <w:lvl w:ilvl="7" w:tplc="04090019" w:tentative="1">
      <w:start w:val="1"/>
      <w:numFmt w:val="lowerLetter"/>
      <w:lvlText w:val="%8)"/>
      <w:lvlJc w:val="left"/>
      <w:pPr>
        <w:ind w:left="3684" w:hanging="420"/>
      </w:pPr>
    </w:lvl>
    <w:lvl w:ilvl="8" w:tplc="0409001B" w:tentative="1">
      <w:start w:val="1"/>
      <w:numFmt w:val="lowerRoman"/>
      <w:lvlText w:val="%9."/>
      <w:lvlJc w:val="right"/>
      <w:pPr>
        <w:ind w:left="4104" w:hanging="420"/>
      </w:pPr>
    </w:lvl>
  </w:abstractNum>
  <w:abstractNum w:abstractNumId="3">
    <w:nsid w:val="2CEE5F12"/>
    <w:multiLevelType w:val="multilevel"/>
    <w:tmpl w:val="2CEE5F12"/>
    <w:lvl w:ilvl="0">
      <w:start w:val="2"/>
      <w:numFmt w:val="japaneseCounting"/>
      <w:lvlText w:val="%1、"/>
      <w:lvlJc w:val="left"/>
      <w:pPr>
        <w:ind w:left="1322" w:hanging="72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4">
    <w:nsid w:val="3AF041F9"/>
    <w:multiLevelType w:val="hybridMultilevel"/>
    <w:tmpl w:val="60B45F9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4386393D"/>
    <w:multiLevelType w:val="hybridMultilevel"/>
    <w:tmpl w:val="2D2AF30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4FE261A0"/>
    <w:multiLevelType w:val="hybridMultilevel"/>
    <w:tmpl w:val="DD0A64FC"/>
    <w:lvl w:ilvl="0" w:tplc="2E609DA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D7E59"/>
    <w:rsid w:val="00052C09"/>
    <w:rsid w:val="000E3ED7"/>
    <w:rsid w:val="0015121B"/>
    <w:rsid w:val="001D77D5"/>
    <w:rsid w:val="0023653C"/>
    <w:rsid w:val="002C4B0D"/>
    <w:rsid w:val="002F4ADC"/>
    <w:rsid w:val="003865B0"/>
    <w:rsid w:val="003C1C2D"/>
    <w:rsid w:val="003E3E5B"/>
    <w:rsid w:val="0049149A"/>
    <w:rsid w:val="00495649"/>
    <w:rsid w:val="00510D40"/>
    <w:rsid w:val="005132C9"/>
    <w:rsid w:val="005B165D"/>
    <w:rsid w:val="005F5165"/>
    <w:rsid w:val="00601BC1"/>
    <w:rsid w:val="00621162"/>
    <w:rsid w:val="00644CA5"/>
    <w:rsid w:val="006564D3"/>
    <w:rsid w:val="0068107E"/>
    <w:rsid w:val="007E5463"/>
    <w:rsid w:val="008759E0"/>
    <w:rsid w:val="009F7776"/>
    <w:rsid w:val="00A074BE"/>
    <w:rsid w:val="00A10EFC"/>
    <w:rsid w:val="00A6505F"/>
    <w:rsid w:val="00AD7E59"/>
    <w:rsid w:val="00AE43A7"/>
    <w:rsid w:val="00B66608"/>
    <w:rsid w:val="00B8790E"/>
    <w:rsid w:val="00B9773E"/>
    <w:rsid w:val="00BD6661"/>
    <w:rsid w:val="00CC16C5"/>
    <w:rsid w:val="00D36689"/>
    <w:rsid w:val="00D45E7A"/>
    <w:rsid w:val="00D67DD3"/>
    <w:rsid w:val="00DD424F"/>
    <w:rsid w:val="00DF3610"/>
    <w:rsid w:val="00E01F37"/>
    <w:rsid w:val="00E1453F"/>
    <w:rsid w:val="00E32DD8"/>
    <w:rsid w:val="00EE4B85"/>
    <w:rsid w:val="00EF4895"/>
    <w:rsid w:val="00F824B4"/>
    <w:rsid w:val="00F833A0"/>
    <w:rsid w:val="02D555AD"/>
    <w:rsid w:val="0E2128C6"/>
    <w:rsid w:val="1D2E6C0C"/>
    <w:rsid w:val="36C2539A"/>
    <w:rsid w:val="420A7CB7"/>
    <w:rsid w:val="52A77F35"/>
    <w:rsid w:val="65865E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165"/>
    <w:pPr>
      <w:widowControl w:val="0"/>
      <w:jc w:val="both"/>
    </w:pPr>
    <w:rPr>
      <w:rFonts w:asciiTheme="minorHAnsi" w:eastAsiaTheme="minorEastAsia" w:hAnsiTheme="minorHAnsi" w:cstheme="minorBidi"/>
      <w:kern w:val="2"/>
      <w:sz w:val="21"/>
      <w:szCs w:val="22"/>
    </w:rPr>
  </w:style>
  <w:style w:type="paragraph" w:styleId="2">
    <w:name w:val="heading 2"/>
    <w:aliases w:val="Attribute Heading 2,h2,H2"/>
    <w:basedOn w:val="a"/>
    <w:next w:val="a0"/>
    <w:link w:val="2Char"/>
    <w:qFormat/>
    <w:rsid w:val="0049149A"/>
    <w:pPr>
      <w:keepNext/>
      <w:keepLines/>
      <w:numPr>
        <w:ilvl w:val="1"/>
        <w:numId w:val="3"/>
      </w:numPr>
      <w:spacing w:before="260" w:after="260" w:line="415" w:lineRule="auto"/>
      <w:jc w:val="left"/>
      <w:outlineLvl w:val="1"/>
    </w:pPr>
    <w:rPr>
      <w:rFonts w:ascii="Arial" w:eastAsia="黑体" w:hAnsi="Arial" w:cs="Times New Roman"/>
      <w:b/>
      <w:sz w:val="32"/>
      <w:szCs w:val="20"/>
    </w:rPr>
  </w:style>
  <w:style w:type="paragraph" w:styleId="3">
    <w:name w:val="heading 3"/>
    <w:aliases w:val="h3,Table Attribute Heading,Heading 3 Char Char,h3 Char Char,Table Attribute Heading Char Char,H3 Char Char,H3"/>
    <w:basedOn w:val="a"/>
    <w:next w:val="a0"/>
    <w:link w:val="3Char"/>
    <w:qFormat/>
    <w:rsid w:val="0049149A"/>
    <w:pPr>
      <w:keepNext/>
      <w:keepLines/>
      <w:numPr>
        <w:ilvl w:val="2"/>
        <w:numId w:val="3"/>
      </w:numPr>
      <w:spacing w:before="260" w:after="260" w:line="416" w:lineRule="auto"/>
      <w:jc w:val="left"/>
      <w:outlineLvl w:val="2"/>
    </w:pPr>
    <w:rPr>
      <w:rFonts w:ascii="Times New Roman" w:eastAsia="宋体" w:hAnsi="Times New Roman" w:cs="Times New Roman"/>
      <w:b/>
      <w:sz w:val="28"/>
      <w:szCs w:val="20"/>
    </w:rPr>
  </w:style>
  <w:style w:type="paragraph" w:styleId="4">
    <w:name w:val="heading 4"/>
    <w:basedOn w:val="a"/>
    <w:next w:val="a"/>
    <w:link w:val="4Char"/>
    <w:qFormat/>
    <w:rsid w:val="0049149A"/>
    <w:pPr>
      <w:keepNext/>
      <w:keepLines/>
      <w:numPr>
        <w:ilvl w:val="3"/>
        <w:numId w:val="3"/>
      </w:numPr>
      <w:spacing w:before="280" w:after="290" w:line="376" w:lineRule="auto"/>
      <w:jc w:val="left"/>
      <w:outlineLvl w:val="3"/>
    </w:pPr>
    <w:rPr>
      <w:rFonts w:ascii="Arial" w:eastAsia="黑体" w:hAnsi="Arial" w:cs="Times New Roman"/>
      <w:b/>
      <w:bCs/>
      <w:sz w:val="28"/>
      <w:szCs w:val="28"/>
    </w:rPr>
  </w:style>
  <w:style w:type="paragraph" w:styleId="5">
    <w:name w:val="heading 5"/>
    <w:basedOn w:val="a"/>
    <w:next w:val="a"/>
    <w:link w:val="5Char"/>
    <w:qFormat/>
    <w:rsid w:val="0049149A"/>
    <w:pPr>
      <w:keepNext/>
      <w:keepLines/>
      <w:numPr>
        <w:ilvl w:val="4"/>
        <w:numId w:val="3"/>
      </w:numPr>
      <w:spacing w:before="280" w:after="290" w:line="376" w:lineRule="auto"/>
      <w:ind w:firstLineChars="200" w:firstLine="200"/>
      <w:jc w:val="left"/>
      <w:outlineLvl w:val="4"/>
    </w:pPr>
    <w:rPr>
      <w:rFonts w:ascii="Times New Roman" w:eastAsia="宋体" w:hAnsi="Times New Roman" w:cs="Times New Roman"/>
      <w:b/>
      <w:bCs/>
      <w:sz w:val="28"/>
      <w:szCs w:val="28"/>
    </w:rPr>
  </w:style>
  <w:style w:type="paragraph" w:styleId="6">
    <w:name w:val="heading 6"/>
    <w:basedOn w:val="a"/>
    <w:next w:val="a"/>
    <w:link w:val="6Char"/>
    <w:qFormat/>
    <w:rsid w:val="0049149A"/>
    <w:pPr>
      <w:widowControl/>
      <w:numPr>
        <w:ilvl w:val="5"/>
        <w:numId w:val="3"/>
      </w:numPr>
      <w:spacing w:before="240" w:after="60"/>
      <w:jc w:val="left"/>
      <w:outlineLvl w:val="5"/>
    </w:pPr>
    <w:rPr>
      <w:rFonts w:ascii="Arial" w:eastAsia="宋体" w:hAnsi="Arial" w:cs="Times New Roman"/>
      <w:b/>
      <w:bCs/>
      <w:kern w:val="0"/>
      <w:sz w:val="22"/>
      <w:lang w:eastAsia="en-US"/>
    </w:rPr>
  </w:style>
  <w:style w:type="paragraph" w:styleId="7">
    <w:name w:val="heading 7"/>
    <w:basedOn w:val="a"/>
    <w:next w:val="a"/>
    <w:link w:val="7Char"/>
    <w:qFormat/>
    <w:rsid w:val="0049149A"/>
    <w:pPr>
      <w:widowControl/>
      <w:numPr>
        <w:ilvl w:val="6"/>
        <w:numId w:val="3"/>
      </w:numPr>
      <w:spacing w:before="240" w:after="60"/>
      <w:jc w:val="left"/>
      <w:outlineLvl w:val="6"/>
    </w:pPr>
    <w:rPr>
      <w:rFonts w:ascii="Arial" w:eastAsia="宋体" w:hAnsi="Arial" w:cs="Times New Roman"/>
      <w:kern w:val="0"/>
      <w:sz w:val="20"/>
      <w:szCs w:val="24"/>
      <w:lang w:eastAsia="en-US"/>
    </w:rPr>
  </w:style>
  <w:style w:type="paragraph" w:styleId="8">
    <w:name w:val="heading 8"/>
    <w:basedOn w:val="a"/>
    <w:next w:val="a"/>
    <w:link w:val="8Char"/>
    <w:qFormat/>
    <w:rsid w:val="0049149A"/>
    <w:pPr>
      <w:widowControl/>
      <w:numPr>
        <w:ilvl w:val="7"/>
        <w:numId w:val="3"/>
      </w:numPr>
      <w:spacing w:before="240" w:after="60"/>
      <w:jc w:val="left"/>
      <w:outlineLvl w:val="7"/>
    </w:pPr>
    <w:rPr>
      <w:rFonts w:ascii="Arial" w:eastAsia="宋体" w:hAnsi="Arial" w:cs="Times New Roman"/>
      <w:i/>
      <w:iCs/>
      <w:kern w:val="0"/>
      <w:sz w:val="20"/>
      <w:szCs w:val="24"/>
      <w:lang w:eastAsia="en-US"/>
    </w:rPr>
  </w:style>
  <w:style w:type="paragraph" w:styleId="9">
    <w:name w:val="heading 9"/>
    <w:basedOn w:val="a"/>
    <w:next w:val="a"/>
    <w:link w:val="9Char"/>
    <w:qFormat/>
    <w:rsid w:val="0049149A"/>
    <w:pPr>
      <w:widowControl/>
      <w:numPr>
        <w:ilvl w:val="8"/>
        <w:numId w:val="3"/>
      </w:numPr>
      <w:spacing w:before="240" w:after="60"/>
      <w:jc w:val="left"/>
      <w:outlineLvl w:val="8"/>
    </w:pPr>
    <w:rPr>
      <w:rFonts w:ascii="Arial" w:eastAsia="宋体" w:hAnsi="Arial" w:cs="Arial"/>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F5165"/>
    <w:pPr>
      <w:ind w:firstLineChars="200" w:firstLine="420"/>
      <w:jc w:val="left"/>
    </w:pPr>
    <w:rPr>
      <w:rFonts w:ascii="Times New Roman" w:eastAsia="宋体" w:hAnsi="Times New Roman" w:cs="Times New Roman"/>
      <w:szCs w:val="20"/>
    </w:rPr>
  </w:style>
  <w:style w:type="paragraph" w:styleId="a4">
    <w:name w:val="Balloon Text"/>
    <w:basedOn w:val="a"/>
    <w:link w:val="Char"/>
    <w:uiPriority w:val="99"/>
    <w:semiHidden/>
    <w:unhideWhenUsed/>
    <w:qFormat/>
    <w:rsid w:val="005F5165"/>
    <w:rPr>
      <w:sz w:val="18"/>
      <w:szCs w:val="18"/>
    </w:rPr>
  </w:style>
  <w:style w:type="paragraph" w:styleId="a5">
    <w:name w:val="footer"/>
    <w:basedOn w:val="a"/>
    <w:link w:val="Char0"/>
    <w:uiPriority w:val="99"/>
    <w:unhideWhenUsed/>
    <w:qFormat/>
    <w:rsid w:val="005F5165"/>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5F5165"/>
    <w:pPr>
      <w:pBdr>
        <w:bottom w:val="single" w:sz="6" w:space="1" w:color="auto"/>
      </w:pBdr>
      <w:tabs>
        <w:tab w:val="center" w:pos="4153"/>
        <w:tab w:val="right" w:pos="8306"/>
      </w:tabs>
      <w:snapToGrid w:val="0"/>
      <w:jc w:val="center"/>
    </w:pPr>
    <w:rPr>
      <w:sz w:val="18"/>
      <w:szCs w:val="18"/>
    </w:rPr>
  </w:style>
  <w:style w:type="character" w:styleId="a7">
    <w:name w:val="Hyperlink"/>
    <w:basedOn w:val="a1"/>
    <w:uiPriority w:val="99"/>
    <w:unhideWhenUsed/>
    <w:qFormat/>
    <w:rsid w:val="005F5165"/>
    <w:rPr>
      <w:color w:val="0000FF" w:themeColor="hyperlink"/>
      <w:u w:val="single"/>
    </w:rPr>
  </w:style>
  <w:style w:type="paragraph" w:styleId="a8">
    <w:name w:val="List Paragraph"/>
    <w:basedOn w:val="a"/>
    <w:uiPriority w:val="34"/>
    <w:qFormat/>
    <w:rsid w:val="005F5165"/>
    <w:pPr>
      <w:ind w:firstLineChars="200" w:firstLine="420"/>
    </w:pPr>
  </w:style>
  <w:style w:type="character" w:customStyle="1" w:styleId="Char">
    <w:name w:val="批注框文本 Char"/>
    <w:basedOn w:val="a1"/>
    <w:link w:val="a4"/>
    <w:uiPriority w:val="99"/>
    <w:semiHidden/>
    <w:qFormat/>
    <w:rsid w:val="005F5165"/>
    <w:rPr>
      <w:sz w:val="18"/>
      <w:szCs w:val="18"/>
    </w:rPr>
  </w:style>
  <w:style w:type="character" w:customStyle="1" w:styleId="Char1">
    <w:name w:val="页眉 Char"/>
    <w:basedOn w:val="a1"/>
    <w:link w:val="a6"/>
    <w:uiPriority w:val="99"/>
    <w:qFormat/>
    <w:rsid w:val="005F5165"/>
    <w:rPr>
      <w:sz w:val="18"/>
      <w:szCs w:val="18"/>
    </w:rPr>
  </w:style>
  <w:style w:type="character" w:customStyle="1" w:styleId="Char0">
    <w:name w:val="页脚 Char"/>
    <w:basedOn w:val="a1"/>
    <w:link w:val="a5"/>
    <w:uiPriority w:val="99"/>
    <w:qFormat/>
    <w:rsid w:val="005F5165"/>
    <w:rPr>
      <w:sz w:val="18"/>
      <w:szCs w:val="18"/>
    </w:rPr>
  </w:style>
  <w:style w:type="paragraph" w:styleId="a9">
    <w:name w:val="caption"/>
    <w:basedOn w:val="a"/>
    <w:next w:val="a"/>
    <w:uiPriority w:val="35"/>
    <w:unhideWhenUsed/>
    <w:qFormat/>
    <w:rsid w:val="00621162"/>
    <w:rPr>
      <w:rFonts w:asciiTheme="majorHAnsi" w:eastAsia="黑体" w:hAnsiTheme="majorHAnsi" w:cstheme="majorBidi"/>
      <w:sz w:val="20"/>
      <w:szCs w:val="20"/>
    </w:rPr>
  </w:style>
  <w:style w:type="character" w:customStyle="1" w:styleId="2Char">
    <w:name w:val="标题 2 Char"/>
    <w:aliases w:val="Attribute Heading 2 Char,h2 Char,H2 Char"/>
    <w:basedOn w:val="a1"/>
    <w:link w:val="2"/>
    <w:rsid w:val="0049149A"/>
    <w:rPr>
      <w:rFonts w:ascii="Arial" w:eastAsia="黑体" w:hAnsi="Arial"/>
      <w:b/>
      <w:kern w:val="2"/>
      <w:sz w:val="32"/>
    </w:rPr>
  </w:style>
  <w:style w:type="character" w:customStyle="1" w:styleId="3Char">
    <w:name w:val="标题 3 Char"/>
    <w:aliases w:val="h3 Char,Table Attribute Heading Char,Heading 3 Char Char Char,h3 Char Char Char,Table Attribute Heading Char Char Char,H3 Char Char Char,H3 Char"/>
    <w:basedOn w:val="a1"/>
    <w:link w:val="3"/>
    <w:rsid w:val="0049149A"/>
    <w:rPr>
      <w:b/>
      <w:kern w:val="2"/>
      <w:sz w:val="28"/>
    </w:rPr>
  </w:style>
  <w:style w:type="character" w:customStyle="1" w:styleId="4Char">
    <w:name w:val="标题 4 Char"/>
    <w:basedOn w:val="a1"/>
    <w:link w:val="4"/>
    <w:rsid w:val="0049149A"/>
    <w:rPr>
      <w:rFonts w:ascii="Arial" w:eastAsia="黑体" w:hAnsi="Arial"/>
      <w:b/>
      <w:bCs/>
      <w:kern w:val="2"/>
      <w:sz w:val="28"/>
      <w:szCs w:val="28"/>
    </w:rPr>
  </w:style>
  <w:style w:type="character" w:customStyle="1" w:styleId="5Char">
    <w:name w:val="标题 5 Char"/>
    <w:basedOn w:val="a1"/>
    <w:link w:val="5"/>
    <w:rsid w:val="0049149A"/>
    <w:rPr>
      <w:b/>
      <w:bCs/>
      <w:kern w:val="2"/>
      <w:sz w:val="28"/>
      <w:szCs w:val="28"/>
    </w:rPr>
  </w:style>
  <w:style w:type="character" w:customStyle="1" w:styleId="6Char">
    <w:name w:val="标题 6 Char"/>
    <w:basedOn w:val="a1"/>
    <w:link w:val="6"/>
    <w:rsid w:val="0049149A"/>
    <w:rPr>
      <w:rFonts w:ascii="Arial" w:hAnsi="Arial"/>
      <w:b/>
      <w:bCs/>
      <w:sz w:val="22"/>
      <w:szCs w:val="22"/>
      <w:lang w:eastAsia="en-US"/>
    </w:rPr>
  </w:style>
  <w:style w:type="character" w:customStyle="1" w:styleId="7Char">
    <w:name w:val="标题 7 Char"/>
    <w:basedOn w:val="a1"/>
    <w:link w:val="7"/>
    <w:rsid w:val="0049149A"/>
    <w:rPr>
      <w:rFonts w:ascii="Arial" w:hAnsi="Arial"/>
      <w:szCs w:val="24"/>
      <w:lang w:eastAsia="en-US"/>
    </w:rPr>
  </w:style>
  <w:style w:type="character" w:customStyle="1" w:styleId="8Char">
    <w:name w:val="标题 8 Char"/>
    <w:basedOn w:val="a1"/>
    <w:link w:val="8"/>
    <w:rsid w:val="0049149A"/>
    <w:rPr>
      <w:rFonts w:ascii="Arial" w:hAnsi="Arial"/>
      <w:i/>
      <w:iCs/>
      <w:szCs w:val="24"/>
      <w:lang w:eastAsia="en-US"/>
    </w:rPr>
  </w:style>
  <w:style w:type="character" w:customStyle="1" w:styleId="9Char">
    <w:name w:val="标题 9 Char"/>
    <w:basedOn w:val="a1"/>
    <w:link w:val="9"/>
    <w:rsid w:val="0049149A"/>
    <w:rPr>
      <w:rFonts w:ascii="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09556">
      <w:bodyDiv w:val="1"/>
      <w:marLeft w:val="0"/>
      <w:marRight w:val="0"/>
      <w:marTop w:val="0"/>
      <w:marBottom w:val="0"/>
      <w:divBdr>
        <w:top w:val="none" w:sz="0" w:space="0" w:color="auto"/>
        <w:left w:val="none" w:sz="0" w:space="0" w:color="auto"/>
        <w:bottom w:val="none" w:sz="0" w:space="0" w:color="auto"/>
        <w:right w:val="none" w:sz="0" w:space="0" w:color="auto"/>
      </w:divBdr>
      <w:divsChild>
        <w:div w:id="4927168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https://sls.cdb.com.cn" TargetMode="Externa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69</Words>
  <Characters>399</Characters>
  <Application>Microsoft Office Word</Application>
  <DocSecurity>0</DocSecurity>
  <Lines>3</Lines>
  <Paragraphs>1</Paragraphs>
  <ScaleCrop>false</ScaleCrop>
  <Company>Hewlett-Packard Company</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CDB</dc:creator>
  <cp:lastModifiedBy>陈诚</cp:lastModifiedBy>
  <cp:revision>24</cp:revision>
  <cp:lastPrinted>2018-07-19T03:48:00Z</cp:lastPrinted>
  <dcterms:created xsi:type="dcterms:W3CDTF">2018-07-18T06:40:00Z</dcterms:created>
  <dcterms:modified xsi:type="dcterms:W3CDTF">2020-07-14T07:49:00Z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