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8C6" w:rsidRDefault="003C58C6" w:rsidP="00836860">
      <w:pPr>
        <w:pStyle w:val="a9"/>
        <w:spacing w:line="580" w:lineRule="exact"/>
        <w:jc w:val="left"/>
        <w:rPr>
          <w:rFonts w:asciiTheme="majorEastAsia" w:eastAsiaTheme="majorEastAsia" w:hAnsiTheme="majorEastAsia"/>
          <w:sz w:val="44"/>
          <w:szCs w:val="44"/>
        </w:rPr>
      </w:pPr>
    </w:p>
    <w:p w:rsidR="00D630AC" w:rsidRPr="00836860" w:rsidRDefault="00AA6831" w:rsidP="00836860">
      <w:pPr>
        <w:pStyle w:val="a9"/>
        <w:spacing w:line="580" w:lineRule="exact"/>
        <w:jc w:val="center"/>
        <w:rPr>
          <w:rFonts w:ascii="方正小标宋简体" w:eastAsia="方正小标宋简体" w:hAnsiTheme="majorEastAsia" w:hint="eastAsia"/>
          <w:sz w:val="44"/>
          <w:szCs w:val="44"/>
        </w:rPr>
      </w:pPr>
      <w:r w:rsidRPr="00836860">
        <w:rPr>
          <w:rFonts w:ascii="方正小标宋简体" w:eastAsia="方正小标宋简体" w:hAnsiTheme="majorEastAsia" w:hint="eastAsia"/>
          <w:sz w:val="44"/>
          <w:szCs w:val="44"/>
        </w:rPr>
        <w:t>就业困难人员</w:t>
      </w:r>
    </w:p>
    <w:p w:rsidR="00D630AC" w:rsidRPr="00836860" w:rsidRDefault="00AA6831" w:rsidP="00836860">
      <w:pPr>
        <w:pStyle w:val="a9"/>
        <w:spacing w:line="580" w:lineRule="exact"/>
        <w:jc w:val="center"/>
        <w:rPr>
          <w:rFonts w:ascii="方正小标宋简体" w:eastAsia="方正小标宋简体" w:hAnsiTheme="majorEastAsia" w:hint="eastAsia"/>
          <w:sz w:val="44"/>
          <w:szCs w:val="44"/>
        </w:rPr>
      </w:pPr>
      <w:r w:rsidRPr="00836860">
        <w:rPr>
          <w:rFonts w:ascii="方正小标宋简体" w:eastAsia="方正小标宋简体" w:hAnsiTheme="majorEastAsia" w:hint="eastAsia"/>
          <w:sz w:val="44"/>
          <w:szCs w:val="44"/>
        </w:rPr>
        <w:t>灵活就业</w:t>
      </w:r>
      <w:r w:rsidR="00247649" w:rsidRPr="00836860">
        <w:rPr>
          <w:rFonts w:ascii="方正小标宋简体" w:eastAsia="方正小标宋简体" w:hAnsiTheme="majorEastAsia" w:hint="eastAsia"/>
          <w:sz w:val="44"/>
          <w:szCs w:val="44"/>
        </w:rPr>
        <w:t>社会保险补贴</w:t>
      </w:r>
    </w:p>
    <w:p w:rsidR="00247649" w:rsidRPr="00836860" w:rsidRDefault="00EE4161" w:rsidP="00836860">
      <w:pPr>
        <w:pStyle w:val="a9"/>
        <w:spacing w:line="580" w:lineRule="exact"/>
        <w:jc w:val="center"/>
        <w:rPr>
          <w:rFonts w:ascii="方正小标宋简体" w:eastAsia="方正小标宋简体" w:hAnsiTheme="majorEastAsia" w:hint="eastAsia"/>
          <w:sz w:val="44"/>
          <w:szCs w:val="44"/>
        </w:rPr>
      </w:pPr>
      <w:r w:rsidRPr="00836860">
        <w:rPr>
          <w:rFonts w:ascii="方正小标宋简体" w:eastAsia="方正小标宋简体" w:hAnsiTheme="majorEastAsia" w:hint="eastAsia"/>
          <w:sz w:val="44"/>
          <w:szCs w:val="44"/>
        </w:rPr>
        <w:t>政策指南</w:t>
      </w:r>
    </w:p>
    <w:p w:rsidR="00991542" w:rsidRDefault="00991542" w:rsidP="00836860">
      <w:pPr>
        <w:pStyle w:val="a9"/>
        <w:spacing w:line="580" w:lineRule="exact"/>
        <w:jc w:val="left"/>
        <w:rPr>
          <w:rFonts w:asciiTheme="majorEastAsia" w:eastAsiaTheme="majorEastAsia" w:hAnsiTheme="majorEastAsia"/>
          <w:sz w:val="44"/>
          <w:szCs w:val="44"/>
        </w:rPr>
      </w:pPr>
    </w:p>
    <w:p w:rsidR="00991542" w:rsidRDefault="00991542" w:rsidP="00836860">
      <w:pPr>
        <w:pStyle w:val="10"/>
        <w:spacing w:line="58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一、补贴对象</w:t>
      </w:r>
    </w:p>
    <w:p w:rsidR="00991542" w:rsidRDefault="00991542" w:rsidP="00836860">
      <w:pPr>
        <w:spacing w:line="580" w:lineRule="exact"/>
        <w:ind w:firstLineChars="200" w:firstLine="640"/>
        <w:jc w:val="left"/>
        <w:rPr>
          <w:rFonts w:ascii="仿宋_GB2312" w:eastAsia="仿宋_GB2312" w:hAnsi="仿宋_GB2312" w:cs="仿宋_GB2312"/>
          <w:szCs w:val="32"/>
        </w:rPr>
      </w:pPr>
      <w:r>
        <w:rPr>
          <w:rFonts w:ascii="仿宋_GB2312" w:eastAsia="仿宋_GB2312" w:hAnsi="仿宋_GB2312" w:cs="仿宋_GB2312" w:hint="eastAsia"/>
          <w:szCs w:val="32"/>
        </w:rPr>
        <w:t>补贴对象为本市户籍、被认定为就业困难人员实现灵活就业并已缴纳社会保险费的人员（男性年龄不超过60周岁，女性年龄不超过55周岁）。</w:t>
      </w:r>
    </w:p>
    <w:p w:rsidR="00991542" w:rsidRDefault="00991542" w:rsidP="00836860">
      <w:pPr>
        <w:pStyle w:val="10"/>
        <w:spacing w:line="58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二、补贴期限</w:t>
      </w:r>
    </w:p>
    <w:p w:rsidR="00991542" w:rsidRDefault="00991542" w:rsidP="00836860">
      <w:pPr>
        <w:spacing w:line="580" w:lineRule="exact"/>
        <w:ind w:firstLineChars="200" w:firstLine="640"/>
        <w:jc w:val="left"/>
        <w:rPr>
          <w:rFonts w:ascii="仿宋_GB2312" w:eastAsia="仿宋_GB2312" w:hAnsi="仿宋_GB2312" w:cs="仿宋_GB2312"/>
          <w:szCs w:val="32"/>
        </w:rPr>
      </w:pPr>
      <w:r>
        <w:rPr>
          <w:rFonts w:ascii="仿宋_GB2312" w:eastAsia="仿宋_GB2312" w:hAnsi="仿宋_GB2312" w:cs="仿宋_GB2312" w:hint="eastAsia"/>
          <w:szCs w:val="32"/>
        </w:rPr>
        <w:t>实现灵活就业的就业困难人员申领社会保险补贴期限，从初次申领社会保险补贴当月起计算，最长不超过36个月。</w:t>
      </w:r>
    </w:p>
    <w:p w:rsidR="00991542" w:rsidRDefault="00991542" w:rsidP="00836860">
      <w:pPr>
        <w:pStyle w:val="10"/>
        <w:spacing w:line="58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三、补贴标准</w:t>
      </w:r>
    </w:p>
    <w:p w:rsidR="00991542" w:rsidRDefault="00D630AC" w:rsidP="00836860">
      <w:pPr>
        <w:spacing w:line="580" w:lineRule="exact"/>
        <w:ind w:firstLineChars="200" w:firstLine="640"/>
        <w:jc w:val="left"/>
        <w:rPr>
          <w:rFonts w:ascii="仿宋_GB2312" w:eastAsia="仿宋_GB2312" w:hAnsi="仿宋_GB2312" w:cs="仿宋_GB2312"/>
          <w:szCs w:val="32"/>
        </w:rPr>
      </w:pPr>
      <w:r>
        <w:rPr>
          <w:rFonts w:ascii="仿宋_GB2312" w:eastAsia="仿宋_GB2312" w:hAnsi="仿宋_GB2312" w:cs="仿宋_GB2312" w:hint="eastAsia"/>
          <w:szCs w:val="32"/>
        </w:rPr>
        <w:t>按自然年度实行动态调整，由市人社部门及时向社会公布。2023年度社会保险补贴标准为3600元/年（每月300元）。</w:t>
      </w:r>
    </w:p>
    <w:p w:rsidR="00991542" w:rsidRDefault="00991542" w:rsidP="00836860">
      <w:pPr>
        <w:pStyle w:val="10"/>
        <w:spacing w:line="58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四、申领原则</w:t>
      </w:r>
    </w:p>
    <w:p w:rsidR="00991542" w:rsidRDefault="00D630AC" w:rsidP="00836860">
      <w:pPr>
        <w:pStyle w:val="10"/>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00991542">
        <w:rPr>
          <w:rFonts w:ascii="仿宋_GB2312" w:eastAsia="仿宋_GB2312" w:hAnsi="仿宋_GB2312" w:cs="仿宋_GB2312" w:hint="eastAsia"/>
          <w:sz w:val="32"/>
          <w:szCs w:val="32"/>
        </w:rPr>
        <w:t>被认定为就业困难人员实现灵活就业并缴纳社会保险费后方可申领社会保险补贴；</w:t>
      </w:r>
    </w:p>
    <w:p w:rsidR="00991542" w:rsidRDefault="00D630AC" w:rsidP="00836860">
      <w:pPr>
        <w:pStyle w:val="10"/>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00991542">
        <w:rPr>
          <w:rFonts w:ascii="仿宋_GB2312" w:eastAsia="仿宋_GB2312" w:hAnsi="仿宋_GB2312" w:cs="仿宋_GB2312" w:hint="eastAsia"/>
          <w:sz w:val="32"/>
          <w:szCs w:val="32"/>
        </w:rPr>
        <w:t>领取失业保险待遇期间不能同时申领社会保险补贴；</w:t>
      </w:r>
    </w:p>
    <w:p w:rsidR="00991542" w:rsidRDefault="00D630AC" w:rsidP="00836860">
      <w:pPr>
        <w:pStyle w:val="10"/>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sidR="00991542">
        <w:rPr>
          <w:rFonts w:ascii="仿宋_GB2312" w:eastAsia="仿宋_GB2312" w:hAnsi="仿宋_GB2312" w:cs="仿宋_GB2312" w:hint="eastAsia"/>
          <w:sz w:val="32"/>
          <w:szCs w:val="32"/>
        </w:rPr>
        <w:t>就业困难人员社会保险补贴在自然年度内申领，下一年度不能补申领上一年度补贴。</w:t>
      </w:r>
    </w:p>
    <w:p w:rsidR="00991542" w:rsidRDefault="00991542" w:rsidP="00836860">
      <w:pPr>
        <w:pStyle w:val="10"/>
        <w:spacing w:line="58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五、申领流程</w:t>
      </w:r>
    </w:p>
    <w:p w:rsidR="00991542" w:rsidRDefault="00991542" w:rsidP="00836860">
      <w:pPr>
        <w:pStyle w:val="10"/>
        <w:spacing w:line="580" w:lineRule="exact"/>
        <w:ind w:firstLineChars="200" w:firstLine="643"/>
        <w:jc w:val="left"/>
        <w:rPr>
          <w:rFonts w:ascii="仿宋_GB2312" w:eastAsia="仿宋_GB2312" w:hAnsi="仿宋_GB2312" w:cs="仿宋_GB2312"/>
          <w:sz w:val="32"/>
          <w:szCs w:val="32"/>
        </w:rPr>
      </w:pPr>
      <w:r>
        <w:rPr>
          <w:rFonts w:ascii="楷体_GB2312" w:eastAsia="楷体_GB2312" w:hAnsi="楷体_GB2312" w:cs="楷体_GB2312" w:hint="eastAsia"/>
          <w:b/>
          <w:bCs/>
          <w:sz w:val="32"/>
          <w:szCs w:val="32"/>
        </w:rPr>
        <w:t>（一）申请。</w:t>
      </w:r>
      <w:r>
        <w:rPr>
          <w:rFonts w:ascii="仿宋_GB2312" w:eastAsia="仿宋_GB2312" w:hAnsi="仿宋_GB2312" w:cs="仿宋_GB2312" w:hint="eastAsia"/>
          <w:sz w:val="32"/>
          <w:szCs w:val="32"/>
        </w:rPr>
        <w:t>实现</w:t>
      </w:r>
      <w:r>
        <w:rPr>
          <w:rFonts w:ascii="仿宋_GB2312" w:eastAsia="仿宋_GB2312" w:hAnsi="仿宋_GB2312" w:cs="仿宋_GB2312" w:hint="eastAsia"/>
          <w:spacing w:val="-6"/>
          <w:sz w:val="32"/>
          <w:szCs w:val="32"/>
        </w:rPr>
        <w:t>灵活就业的就业困难人员申领社会保险补贴，可通过“湖北政务服务网”、乡镇社会保险补贴业务受理平台或公共</w:t>
      </w:r>
      <w:r>
        <w:rPr>
          <w:rFonts w:ascii="仿宋_GB2312" w:eastAsia="仿宋_GB2312" w:hAnsi="仿宋_GB2312" w:cs="仿宋_GB2312" w:hint="eastAsia"/>
          <w:spacing w:val="-6"/>
          <w:sz w:val="32"/>
          <w:szCs w:val="32"/>
        </w:rPr>
        <w:lastRenderedPageBreak/>
        <w:t>就业基层服务平台（乡镇人社服务中心）业务窗口等渠</w:t>
      </w:r>
      <w:r>
        <w:rPr>
          <w:rFonts w:ascii="仿宋_GB2312" w:eastAsia="仿宋_GB2312" w:hAnsi="仿宋_GB2312" w:cs="仿宋_GB2312" w:hint="eastAsia"/>
          <w:sz w:val="32"/>
          <w:szCs w:val="32"/>
        </w:rPr>
        <w:t>道申领。</w:t>
      </w:r>
    </w:p>
    <w:p w:rsidR="00991542" w:rsidRDefault="00991542" w:rsidP="00836860">
      <w:pPr>
        <w:pStyle w:val="10"/>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1.通过“湖北政务服务网”平台申领的，按网办页面的要求提交申请材料。</w:t>
      </w:r>
    </w:p>
    <w:p w:rsidR="00991542" w:rsidRDefault="00991542" w:rsidP="00836860">
      <w:pPr>
        <w:pStyle w:val="10"/>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按照全省社会保险补贴“三下沉”要求，通过镇级业务受理平台或业务经办窗口申领的，初次申请社会保险补贴对象需向户籍所在地人社服务中心提交身份证（正反）复印件1张（以便办理银行卡），或本人已激活的社保卡复印件1张等材料，如实填写《灵活就业人员享受社会保险补贴资格认定表》。</w:t>
      </w:r>
      <w:bookmarkStart w:id="0" w:name="_Hlk128598312"/>
    </w:p>
    <w:p w:rsidR="00991542" w:rsidRDefault="00991542" w:rsidP="00836860">
      <w:pPr>
        <w:pStyle w:val="10"/>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3.社会保险补贴对象</w:t>
      </w:r>
      <w:bookmarkEnd w:id="0"/>
      <w:r>
        <w:rPr>
          <w:rFonts w:ascii="仿宋_GB2312" w:eastAsia="仿宋_GB2312" w:hAnsi="仿宋_GB2312" w:cs="仿宋_GB2312" w:hint="eastAsia"/>
          <w:sz w:val="32"/>
          <w:szCs w:val="32"/>
        </w:rPr>
        <w:t>初次申领成功后，</w:t>
      </w:r>
      <w:bookmarkStart w:id="1" w:name="_Hlk128598276"/>
      <w:r>
        <w:rPr>
          <w:rFonts w:ascii="仿宋_GB2312" w:eastAsia="仿宋_GB2312" w:hAnsi="仿宋_GB2312" w:cs="仿宋_GB2312" w:hint="eastAsia"/>
          <w:sz w:val="32"/>
          <w:szCs w:val="32"/>
        </w:rPr>
        <w:t>在符合继续申领条件的核定期限内，经确认灵活就业状态没有发生变更</w:t>
      </w:r>
      <w:bookmarkEnd w:id="1"/>
      <w:r>
        <w:rPr>
          <w:rFonts w:ascii="仿宋_GB2312" w:eastAsia="仿宋_GB2312" w:hAnsi="仿宋_GB2312" w:cs="仿宋_GB2312" w:hint="eastAsia"/>
          <w:sz w:val="32"/>
          <w:szCs w:val="32"/>
        </w:rPr>
        <w:t>、每年10月15日之前缴纳全年社会保险费且能通过社会保险补贴业务经办系统比对其缴费记录的，实行“免申即享”。</w:t>
      </w:r>
    </w:p>
    <w:p w:rsidR="00991542" w:rsidRDefault="00991542" w:rsidP="00836860">
      <w:pPr>
        <w:pStyle w:val="10"/>
        <w:spacing w:line="580" w:lineRule="exact"/>
        <w:ind w:firstLineChars="200" w:firstLine="643"/>
        <w:jc w:val="left"/>
        <w:rPr>
          <w:rFonts w:ascii="仿宋_GB2312" w:eastAsia="仿宋_GB2312" w:hAnsi="仿宋_GB2312" w:cs="仿宋_GB2312"/>
          <w:sz w:val="32"/>
          <w:szCs w:val="32"/>
        </w:rPr>
      </w:pPr>
      <w:r>
        <w:rPr>
          <w:rFonts w:ascii="楷体_GB2312" w:eastAsia="楷体_GB2312" w:hAnsi="楷体_GB2312" w:cs="楷体_GB2312" w:hint="eastAsia"/>
          <w:b/>
          <w:bCs/>
          <w:sz w:val="32"/>
          <w:szCs w:val="32"/>
        </w:rPr>
        <w:t>（二）审核。</w:t>
      </w:r>
      <w:r>
        <w:rPr>
          <w:rFonts w:ascii="仿宋_GB2312" w:eastAsia="仿宋_GB2312" w:hAnsi="仿宋_GB2312" w:cs="仿宋_GB2312" w:hint="eastAsia"/>
          <w:sz w:val="32"/>
          <w:szCs w:val="32"/>
        </w:rPr>
        <w:t>各乡镇（办、场）人社服务中心对初次申报和继续申报人员进行分类、受理和初审，并将符合申领条件的对象信息录入“湖北就业服务信息系统”；市劳动就业管理局依据“湖北就业服务信息系统”进行复核，对复核结果在网上进行公示。</w:t>
      </w:r>
    </w:p>
    <w:p w:rsidR="00991542" w:rsidRDefault="00991542" w:rsidP="00836860">
      <w:pPr>
        <w:pStyle w:val="a9"/>
        <w:spacing w:line="580" w:lineRule="exact"/>
        <w:ind w:firstLineChars="200" w:firstLine="643"/>
        <w:jc w:val="left"/>
        <w:rPr>
          <w:rFonts w:ascii="仿宋_GB2312" w:eastAsia="仿宋_GB2312" w:hAnsi="仿宋_GB2312" w:cs="仿宋_GB2312"/>
          <w:sz w:val="32"/>
          <w:szCs w:val="32"/>
        </w:rPr>
      </w:pPr>
      <w:r>
        <w:rPr>
          <w:rFonts w:ascii="楷体_GB2312" w:eastAsia="楷体_GB2312" w:hAnsi="楷体_GB2312" w:cs="楷体_GB2312" w:hint="eastAsia"/>
          <w:b/>
          <w:bCs/>
          <w:sz w:val="32"/>
          <w:szCs w:val="32"/>
        </w:rPr>
        <w:t>（三）发放。</w:t>
      </w:r>
      <w:r>
        <w:rPr>
          <w:rFonts w:ascii="仿宋_GB2312" w:eastAsia="仿宋_GB2312" w:hAnsi="仿宋_GB2312" w:cs="仿宋_GB2312" w:hint="eastAsia"/>
          <w:sz w:val="32"/>
          <w:szCs w:val="32"/>
        </w:rPr>
        <w:t>市财政部门进行程序合规性审核后，将实现灵活就业的就业困难人员社会保险补贴资金通过银行直接发放至申领者本人银行账户。</w:t>
      </w:r>
    </w:p>
    <w:p w:rsidR="00D630AC" w:rsidRDefault="00D630AC" w:rsidP="00836860">
      <w:pPr>
        <w:pStyle w:val="a9"/>
        <w:spacing w:line="580" w:lineRule="exact"/>
        <w:jc w:val="left"/>
        <w:rPr>
          <w:rFonts w:ascii="仿宋_GB2312" w:eastAsia="仿宋_GB2312" w:hAnsi="仿宋_GB2312" w:cs="仿宋_GB2312"/>
          <w:sz w:val="32"/>
          <w:szCs w:val="32"/>
        </w:rPr>
      </w:pPr>
    </w:p>
    <w:p w:rsidR="00D630AC" w:rsidRDefault="00D630AC" w:rsidP="00836860">
      <w:pPr>
        <w:pStyle w:val="a9"/>
        <w:spacing w:line="58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受理部门及联系方式</w:t>
      </w:r>
    </w:p>
    <w:p w:rsidR="00D630AC" w:rsidRDefault="00D630AC" w:rsidP="00836860">
      <w:pPr>
        <w:pStyle w:val="a9"/>
        <w:spacing w:line="58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受理部门：天门市劳动就业管理局就业援助科</w:t>
      </w:r>
    </w:p>
    <w:p w:rsidR="00D630AC" w:rsidRPr="00FE1B8D" w:rsidRDefault="00D630AC" w:rsidP="00836860">
      <w:pPr>
        <w:pStyle w:val="a9"/>
        <w:spacing w:line="580" w:lineRule="exact"/>
        <w:jc w:val="left"/>
        <w:rPr>
          <w:rFonts w:asciiTheme="majorEastAsia" w:eastAsiaTheme="majorEastAsia" w:hAnsiTheme="majorEastAsia"/>
          <w:sz w:val="44"/>
          <w:szCs w:val="44"/>
        </w:rPr>
      </w:pPr>
      <w:r>
        <w:rPr>
          <w:rFonts w:ascii="仿宋_GB2312" w:eastAsia="仿宋_GB2312" w:hAnsi="仿宋_GB2312" w:cs="仿宋_GB2312" w:hint="eastAsia"/>
          <w:sz w:val="32"/>
          <w:szCs w:val="32"/>
        </w:rPr>
        <w:t>咨询电话：0728-5297063</w:t>
      </w:r>
    </w:p>
    <w:p w:rsidR="00247649" w:rsidRPr="00FE1B8D" w:rsidRDefault="00247649" w:rsidP="00836860">
      <w:pPr>
        <w:pStyle w:val="a9"/>
        <w:spacing w:line="580" w:lineRule="exact"/>
        <w:jc w:val="left"/>
        <w:rPr>
          <w:rFonts w:asciiTheme="majorEastAsia" w:eastAsiaTheme="majorEastAsia" w:hAnsiTheme="majorEastAsia"/>
          <w:sz w:val="44"/>
          <w:szCs w:val="44"/>
        </w:rPr>
      </w:pPr>
    </w:p>
    <w:sectPr w:rsidR="00247649" w:rsidRPr="00FE1B8D" w:rsidSect="000A3F25">
      <w:pgSz w:w="11906" w:h="16838"/>
      <w:pgMar w:top="1247" w:right="1474" w:bottom="1247"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CCC" w:rsidRDefault="00CD0CCC" w:rsidP="001570BE">
      <w:r>
        <w:separator/>
      </w:r>
    </w:p>
  </w:endnote>
  <w:endnote w:type="continuationSeparator" w:id="0">
    <w:p w:rsidR="00CD0CCC" w:rsidRDefault="00CD0CCC" w:rsidP="001570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CCC" w:rsidRDefault="00CD0CCC" w:rsidP="001570BE">
      <w:r>
        <w:separator/>
      </w:r>
    </w:p>
  </w:footnote>
  <w:footnote w:type="continuationSeparator" w:id="0">
    <w:p w:rsidR="00CD0CCC" w:rsidRDefault="00CD0CCC" w:rsidP="001570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86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70BE"/>
    <w:rsid w:val="00002097"/>
    <w:rsid w:val="000026CE"/>
    <w:rsid w:val="00010954"/>
    <w:rsid w:val="000221F8"/>
    <w:rsid w:val="00024304"/>
    <w:rsid w:val="000271AF"/>
    <w:rsid w:val="000335DA"/>
    <w:rsid w:val="00080BB3"/>
    <w:rsid w:val="00094FD1"/>
    <w:rsid w:val="000A3F25"/>
    <w:rsid w:val="000B53A1"/>
    <w:rsid w:val="000D4C7A"/>
    <w:rsid w:val="000F21D3"/>
    <w:rsid w:val="00103118"/>
    <w:rsid w:val="00104E36"/>
    <w:rsid w:val="00150BE1"/>
    <w:rsid w:val="001570BE"/>
    <w:rsid w:val="00175615"/>
    <w:rsid w:val="00176696"/>
    <w:rsid w:val="001A7837"/>
    <w:rsid w:val="001B7EEB"/>
    <w:rsid w:val="002211E3"/>
    <w:rsid w:val="002218A3"/>
    <w:rsid w:val="00232421"/>
    <w:rsid w:val="00247649"/>
    <w:rsid w:val="00265110"/>
    <w:rsid w:val="002730D6"/>
    <w:rsid w:val="002974DD"/>
    <w:rsid w:val="002A28C7"/>
    <w:rsid w:val="002B7C46"/>
    <w:rsid w:val="002C3F7E"/>
    <w:rsid w:val="002E68D1"/>
    <w:rsid w:val="002F462B"/>
    <w:rsid w:val="003064E1"/>
    <w:rsid w:val="00332250"/>
    <w:rsid w:val="00341372"/>
    <w:rsid w:val="00343535"/>
    <w:rsid w:val="00356CB0"/>
    <w:rsid w:val="003655A2"/>
    <w:rsid w:val="00382C76"/>
    <w:rsid w:val="003C58C6"/>
    <w:rsid w:val="003E14E1"/>
    <w:rsid w:val="003E3ECE"/>
    <w:rsid w:val="003E7EDE"/>
    <w:rsid w:val="003F4A1E"/>
    <w:rsid w:val="003F4E3F"/>
    <w:rsid w:val="004728FE"/>
    <w:rsid w:val="004A38E8"/>
    <w:rsid w:val="004E0BA9"/>
    <w:rsid w:val="004F10AF"/>
    <w:rsid w:val="004F6F8B"/>
    <w:rsid w:val="00501FA1"/>
    <w:rsid w:val="00544444"/>
    <w:rsid w:val="005765B5"/>
    <w:rsid w:val="0059279E"/>
    <w:rsid w:val="00592EF9"/>
    <w:rsid w:val="00595071"/>
    <w:rsid w:val="00596651"/>
    <w:rsid w:val="005A3AFD"/>
    <w:rsid w:val="005A5D01"/>
    <w:rsid w:val="005C158A"/>
    <w:rsid w:val="005C208C"/>
    <w:rsid w:val="005D5BBE"/>
    <w:rsid w:val="005F35A3"/>
    <w:rsid w:val="00624FA8"/>
    <w:rsid w:val="00637288"/>
    <w:rsid w:val="00671ACE"/>
    <w:rsid w:val="00681EE8"/>
    <w:rsid w:val="00695D9C"/>
    <w:rsid w:val="006973FE"/>
    <w:rsid w:val="006A0C49"/>
    <w:rsid w:val="006B27A6"/>
    <w:rsid w:val="006C2D3B"/>
    <w:rsid w:val="006E452F"/>
    <w:rsid w:val="006F1DD1"/>
    <w:rsid w:val="007666C0"/>
    <w:rsid w:val="00784EF1"/>
    <w:rsid w:val="00793963"/>
    <w:rsid w:val="007B74ED"/>
    <w:rsid w:val="007C327D"/>
    <w:rsid w:val="007C6062"/>
    <w:rsid w:val="007E0DD3"/>
    <w:rsid w:val="007F46DC"/>
    <w:rsid w:val="007F5C6C"/>
    <w:rsid w:val="007F765E"/>
    <w:rsid w:val="00836860"/>
    <w:rsid w:val="0084444C"/>
    <w:rsid w:val="008724F6"/>
    <w:rsid w:val="008847DA"/>
    <w:rsid w:val="0089622B"/>
    <w:rsid w:val="008B038B"/>
    <w:rsid w:val="008C27D6"/>
    <w:rsid w:val="008E46AF"/>
    <w:rsid w:val="008F5215"/>
    <w:rsid w:val="00925396"/>
    <w:rsid w:val="0093083C"/>
    <w:rsid w:val="009351E8"/>
    <w:rsid w:val="00956D6B"/>
    <w:rsid w:val="009709AC"/>
    <w:rsid w:val="00975D46"/>
    <w:rsid w:val="0099062F"/>
    <w:rsid w:val="00991542"/>
    <w:rsid w:val="009A2BA1"/>
    <w:rsid w:val="009A58AC"/>
    <w:rsid w:val="009B2D32"/>
    <w:rsid w:val="009C107A"/>
    <w:rsid w:val="00A11300"/>
    <w:rsid w:val="00A30EAE"/>
    <w:rsid w:val="00A36609"/>
    <w:rsid w:val="00A85383"/>
    <w:rsid w:val="00A85662"/>
    <w:rsid w:val="00A85D58"/>
    <w:rsid w:val="00AA6831"/>
    <w:rsid w:val="00AA6F29"/>
    <w:rsid w:val="00AE03A0"/>
    <w:rsid w:val="00AF0B2A"/>
    <w:rsid w:val="00B05DA6"/>
    <w:rsid w:val="00B1474F"/>
    <w:rsid w:val="00B57EA2"/>
    <w:rsid w:val="00B71A02"/>
    <w:rsid w:val="00B729B9"/>
    <w:rsid w:val="00BE386B"/>
    <w:rsid w:val="00C02075"/>
    <w:rsid w:val="00C35BD0"/>
    <w:rsid w:val="00C46857"/>
    <w:rsid w:val="00C776C9"/>
    <w:rsid w:val="00C866EC"/>
    <w:rsid w:val="00CA376F"/>
    <w:rsid w:val="00CD0CCC"/>
    <w:rsid w:val="00CF595C"/>
    <w:rsid w:val="00D26844"/>
    <w:rsid w:val="00D412C9"/>
    <w:rsid w:val="00D45D8C"/>
    <w:rsid w:val="00D54361"/>
    <w:rsid w:val="00D630AC"/>
    <w:rsid w:val="00D635E1"/>
    <w:rsid w:val="00D665A0"/>
    <w:rsid w:val="00D92E26"/>
    <w:rsid w:val="00DB0047"/>
    <w:rsid w:val="00E00320"/>
    <w:rsid w:val="00E37685"/>
    <w:rsid w:val="00E45445"/>
    <w:rsid w:val="00E62B1E"/>
    <w:rsid w:val="00E67B92"/>
    <w:rsid w:val="00E72686"/>
    <w:rsid w:val="00E92A26"/>
    <w:rsid w:val="00E964BC"/>
    <w:rsid w:val="00EE4161"/>
    <w:rsid w:val="00F052C7"/>
    <w:rsid w:val="00F13331"/>
    <w:rsid w:val="00F34BAC"/>
    <w:rsid w:val="00F52944"/>
    <w:rsid w:val="00F804AA"/>
    <w:rsid w:val="00FC5117"/>
    <w:rsid w:val="00FE1B8D"/>
    <w:rsid w:val="00FF52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542"/>
    <w:pPr>
      <w:widowControl w:val="0"/>
      <w:jc w:val="both"/>
    </w:pPr>
    <w:rPr>
      <w:rFonts w:ascii="Calibri" w:eastAsia="仿宋" w:hAnsi="Calibri" w:cs="Times New Roman"/>
      <w:sz w:val="32"/>
      <w:szCs w:val="24"/>
    </w:rPr>
  </w:style>
  <w:style w:type="paragraph" w:styleId="1">
    <w:name w:val="heading 1"/>
    <w:basedOn w:val="a"/>
    <w:next w:val="a"/>
    <w:link w:val="1Char"/>
    <w:uiPriority w:val="9"/>
    <w:qFormat/>
    <w:rsid w:val="00FE1B8D"/>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link w:val="2Char"/>
    <w:uiPriority w:val="9"/>
    <w:qFormat/>
    <w:rsid w:val="001570B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70B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570BE"/>
    <w:rPr>
      <w:sz w:val="18"/>
      <w:szCs w:val="18"/>
    </w:rPr>
  </w:style>
  <w:style w:type="paragraph" w:styleId="a4">
    <w:name w:val="footer"/>
    <w:basedOn w:val="a"/>
    <w:link w:val="Char0"/>
    <w:uiPriority w:val="99"/>
    <w:semiHidden/>
    <w:unhideWhenUsed/>
    <w:rsid w:val="001570B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570BE"/>
    <w:rPr>
      <w:sz w:val="18"/>
      <w:szCs w:val="18"/>
    </w:rPr>
  </w:style>
  <w:style w:type="character" w:customStyle="1" w:styleId="2Char">
    <w:name w:val="标题 2 Char"/>
    <w:basedOn w:val="a0"/>
    <w:link w:val="2"/>
    <w:uiPriority w:val="9"/>
    <w:rsid w:val="001570BE"/>
    <w:rPr>
      <w:rFonts w:ascii="宋体" w:eastAsia="宋体" w:hAnsi="宋体" w:cs="宋体"/>
      <w:b/>
      <w:bCs/>
      <w:kern w:val="0"/>
      <w:sz w:val="36"/>
      <w:szCs w:val="36"/>
    </w:rPr>
  </w:style>
  <w:style w:type="character" w:customStyle="1" w:styleId="richmediameta">
    <w:name w:val="rich_media_meta"/>
    <w:basedOn w:val="a0"/>
    <w:rsid w:val="001570BE"/>
  </w:style>
  <w:style w:type="character" w:styleId="a5">
    <w:name w:val="Hyperlink"/>
    <w:basedOn w:val="a0"/>
    <w:uiPriority w:val="99"/>
    <w:semiHidden/>
    <w:unhideWhenUsed/>
    <w:rsid w:val="001570BE"/>
    <w:rPr>
      <w:color w:val="0000FF"/>
      <w:u w:val="single"/>
    </w:rPr>
  </w:style>
  <w:style w:type="character" w:styleId="a6">
    <w:name w:val="Emphasis"/>
    <w:basedOn w:val="a0"/>
    <w:uiPriority w:val="20"/>
    <w:qFormat/>
    <w:rsid w:val="001570BE"/>
    <w:rPr>
      <w:i/>
      <w:iCs/>
    </w:rPr>
  </w:style>
  <w:style w:type="paragraph" w:styleId="a7">
    <w:name w:val="Normal (Web)"/>
    <w:basedOn w:val="a"/>
    <w:uiPriority w:val="99"/>
    <w:semiHidden/>
    <w:unhideWhenUsed/>
    <w:rsid w:val="001570BE"/>
    <w:pPr>
      <w:widowControl/>
      <w:spacing w:before="100" w:beforeAutospacing="1" w:after="100" w:afterAutospacing="1"/>
      <w:jc w:val="left"/>
    </w:pPr>
    <w:rPr>
      <w:rFonts w:ascii="宋体" w:eastAsia="宋体" w:hAnsi="宋体" w:cs="宋体"/>
      <w:kern w:val="0"/>
      <w:sz w:val="24"/>
    </w:rPr>
  </w:style>
  <w:style w:type="character" w:styleId="a8">
    <w:name w:val="Strong"/>
    <w:basedOn w:val="a0"/>
    <w:uiPriority w:val="22"/>
    <w:qFormat/>
    <w:rsid w:val="001570BE"/>
    <w:rPr>
      <w:b/>
      <w:bCs/>
    </w:rPr>
  </w:style>
  <w:style w:type="paragraph" w:styleId="a9">
    <w:name w:val="No Spacing"/>
    <w:uiPriority w:val="1"/>
    <w:qFormat/>
    <w:rsid w:val="001B7EEB"/>
    <w:pPr>
      <w:widowControl w:val="0"/>
      <w:jc w:val="both"/>
    </w:pPr>
  </w:style>
  <w:style w:type="character" w:customStyle="1" w:styleId="1Char">
    <w:name w:val="标题 1 Char"/>
    <w:basedOn w:val="a0"/>
    <w:link w:val="1"/>
    <w:uiPriority w:val="9"/>
    <w:rsid w:val="00FE1B8D"/>
    <w:rPr>
      <w:b/>
      <w:bCs/>
      <w:kern w:val="44"/>
      <w:sz w:val="44"/>
      <w:szCs w:val="44"/>
    </w:rPr>
  </w:style>
  <w:style w:type="paragraph" w:styleId="aa">
    <w:name w:val="Date"/>
    <w:basedOn w:val="a"/>
    <w:next w:val="a"/>
    <w:link w:val="Char1"/>
    <w:uiPriority w:val="99"/>
    <w:semiHidden/>
    <w:unhideWhenUsed/>
    <w:rsid w:val="000A3F25"/>
    <w:pPr>
      <w:ind w:leftChars="2500" w:left="100"/>
    </w:pPr>
  </w:style>
  <w:style w:type="character" w:customStyle="1" w:styleId="Char1">
    <w:name w:val="日期 Char"/>
    <w:basedOn w:val="a0"/>
    <w:link w:val="aa"/>
    <w:uiPriority w:val="99"/>
    <w:semiHidden/>
    <w:rsid w:val="000A3F25"/>
  </w:style>
  <w:style w:type="paragraph" w:customStyle="1" w:styleId="10">
    <w:name w:val="无间隔1"/>
    <w:qFormat/>
    <w:rsid w:val="00991542"/>
    <w:pPr>
      <w:widowControl w:val="0"/>
      <w:jc w:val="both"/>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24795776">
      <w:bodyDiv w:val="1"/>
      <w:marLeft w:val="0"/>
      <w:marRight w:val="0"/>
      <w:marTop w:val="0"/>
      <w:marBottom w:val="0"/>
      <w:divBdr>
        <w:top w:val="none" w:sz="0" w:space="0" w:color="auto"/>
        <w:left w:val="none" w:sz="0" w:space="0" w:color="auto"/>
        <w:bottom w:val="none" w:sz="0" w:space="0" w:color="auto"/>
        <w:right w:val="none" w:sz="0" w:space="0" w:color="auto"/>
      </w:divBdr>
      <w:divsChild>
        <w:div w:id="2026713528">
          <w:marLeft w:val="0"/>
          <w:marRight w:val="0"/>
          <w:marTop w:val="0"/>
          <w:marBottom w:val="330"/>
          <w:divBdr>
            <w:top w:val="none" w:sz="0" w:space="0" w:color="auto"/>
            <w:left w:val="none" w:sz="0" w:space="0" w:color="auto"/>
            <w:bottom w:val="none" w:sz="0" w:space="0" w:color="auto"/>
            <w:right w:val="none" w:sz="0" w:space="0" w:color="auto"/>
          </w:divBdr>
        </w:div>
      </w:divsChild>
    </w:div>
    <w:div w:id="1077551162">
      <w:bodyDiv w:val="1"/>
      <w:marLeft w:val="0"/>
      <w:marRight w:val="0"/>
      <w:marTop w:val="0"/>
      <w:marBottom w:val="0"/>
      <w:divBdr>
        <w:top w:val="none" w:sz="0" w:space="0" w:color="auto"/>
        <w:left w:val="none" w:sz="0" w:space="0" w:color="auto"/>
        <w:bottom w:val="none" w:sz="0" w:space="0" w:color="auto"/>
        <w:right w:val="none" w:sz="0" w:space="0" w:color="auto"/>
      </w:divBdr>
    </w:div>
    <w:div w:id="177035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57462-7BE7-47EC-ABD1-C79F1DCE1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139</Words>
  <Characters>793</Characters>
  <Application>Microsoft Office Word</Application>
  <DocSecurity>0</DocSecurity>
  <Lines>6</Lines>
  <Paragraphs>1</Paragraphs>
  <ScaleCrop>false</ScaleCrop>
  <Company>Microsoft</Company>
  <LinksUpToDate>false</LinksUpToDate>
  <CharactersWithSpaces>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4</cp:revision>
  <cp:lastPrinted>2022-05-31T08:47:00Z</cp:lastPrinted>
  <dcterms:created xsi:type="dcterms:W3CDTF">2023-08-22T02:14:00Z</dcterms:created>
  <dcterms:modified xsi:type="dcterms:W3CDTF">2023-09-20T09:26:00Z</dcterms:modified>
</cp:coreProperties>
</file>