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6DC1F">
      <w:pPr>
        <w:jc w:val="center"/>
        <w:rPr>
          <w:rFonts w:hint="eastAsia" w:ascii="宋体" w:hAnsi="宋体" w:eastAsia="宋体" w:cs="宋体"/>
          <w:b/>
          <w:kern w:val="1"/>
          <w:sz w:val="44"/>
          <w:szCs w:val="44"/>
          <w:lang w:val="en-US" w:eastAsia="zh-CN"/>
        </w:rPr>
      </w:pPr>
      <w:r>
        <w:rPr>
          <w:rFonts w:hint="eastAsia" w:ascii="宋体" w:hAnsi="宋体" w:eastAsia="宋体" w:cs="宋体"/>
          <w:b/>
          <w:kern w:val="1"/>
          <w:sz w:val="44"/>
          <w:szCs w:val="44"/>
        </w:rPr>
        <w:t>天门市</w:t>
      </w:r>
      <w:r>
        <w:rPr>
          <w:rFonts w:hint="eastAsia" w:ascii="宋体" w:hAnsi="宋体" w:eastAsia="宋体" w:cs="宋体"/>
          <w:b/>
          <w:kern w:val="1"/>
          <w:sz w:val="44"/>
          <w:szCs w:val="44"/>
          <w:lang w:val="en-US" w:eastAsia="zh-CN"/>
        </w:rPr>
        <w:t>质量技术监督局行政许可分局</w:t>
      </w:r>
    </w:p>
    <w:p w14:paraId="49B10D6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宋体" w:hAnsi="宋体" w:eastAsia="宋体" w:cs="宋体"/>
          <w:b/>
          <w:kern w:val="1"/>
          <w:sz w:val="44"/>
          <w:szCs w:val="44"/>
          <w:lang w:eastAsia="zh-CN"/>
        </w:rPr>
        <w:t>202</w:t>
      </w:r>
      <w:r>
        <w:rPr>
          <w:rFonts w:hint="eastAsia" w:ascii="宋体" w:hAnsi="宋体" w:eastAsia="宋体" w:cs="宋体"/>
          <w:b/>
          <w:kern w:val="1"/>
          <w:sz w:val="44"/>
          <w:szCs w:val="44"/>
          <w:lang w:val="en-US" w:eastAsia="zh-CN"/>
        </w:rPr>
        <w:t>6</w:t>
      </w:r>
      <w:r>
        <w:rPr>
          <w:rFonts w:hint="eastAsia" w:ascii="宋体" w:hAnsi="宋体" w:eastAsia="宋体" w:cs="宋体"/>
          <w:b/>
          <w:kern w:val="1"/>
          <w:sz w:val="44"/>
          <w:szCs w:val="44"/>
        </w:rPr>
        <w:t>年部门预算</w:t>
      </w:r>
    </w:p>
    <w:p w14:paraId="0A0648B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rPr>
      </w:pPr>
    </w:p>
    <w:p w14:paraId="50F6D700">
      <w:pPr>
        <w:keepNext w:val="0"/>
        <w:keepLines w:val="0"/>
        <w:pageBreakBefore w:val="0"/>
        <w:widowControl/>
        <w:shd w:val="clear" w:color="auto" w:fill="FFFFFF"/>
        <w:kinsoku/>
        <w:wordWrap/>
        <w:overflowPunct/>
        <w:topLinePunct w:val="0"/>
        <w:autoSpaceDE/>
        <w:autoSpaceDN/>
        <w:bidi w:val="0"/>
        <w:adjustRightInd/>
        <w:snapToGrid/>
        <w:spacing w:line="500" w:lineRule="exact"/>
        <w:jc w:val="center"/>
        <w:textAlignment w:val="auto"/>
        <w:rPr>
          <w:rFonts w:hint="eastAsia" w:ascii="黑体" w:hAnsi="黑体" w:eastAsia="黑体" w:cs="黑体"/>
          <w:b/>
          <w:kern w:val="1"/>
          <w:sz w:val="32"/>
          <w:szCs w:val="32"/>
        </w:rPr>
      </w:pPr>
      <w:r>
        <w:rPr>
          <w:rFonts w:hint="eastAsia" w:ascii="黑体" w:hAnsi="黑体" w:eastAsia="黑体" w:cs="黑体"/>
          <w:b/>
          <w:kern w:val="1"/>
          <w:sz w:val="32"/>
          <w:szCs w:val="32"/>
        </w:rPr>
        <w:t>目　录</w:t>
      </w:r>
    </w:p>
    <w:p w14:paraId="0E0E2FD5">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eastAsia="宋体" w:cs="宋体"/>
          <w:b/>
          <w:kern w:val="1"/>
          <w:sz w:val="28"/>
          <w:szCs w:val="28"/>
        </w:rPr>
      </w:pPr>
      <w:r>
        <w:rPr>
          <w:rFonts w:hint="eastAsia" w:ascii="宋体" w:hAnsi="宋体" w:eastAsia="宋体" w:cs="宋体"/>
          <w:b/>
          <w:kern w:val="1"/>
          <w:sz w:val="28"/>
          <w:szCs w:val="28"/>
        </w:rPr>
        <w:t>第一部分　部门概况</w:t>
      </w:r>
    </w:p>
    <w:p w14:paraId="23F17C7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一</w:t>
      </w:r>
      <w:r>
        <w:rPr>
          <w:rFonts w:hint="eastAsia" w:ascii="宋体" w:hAnsi="宋体" w:eastAsia="宋体"/>
          <w:color w:val="000000" w:themeColor="text1"/>
          <w:sz w:val="28"/>
          <w:szCs w:val="28"/>
          <w:shd w:val="clear" w:color="auto" w:fill="FFFFFF"/>
          <w14:textFill>
            <w14:solidFill>
              <w14:schemeClr w14:val="tx1"/>
            </w14:solidFill>
          </w14:textFill>
        </w:rPr>
        <w:t>、</w:t>
      </w:r>
      <w:r>
        <w:rPr>
          <w:rFonts w:hint="eastAsia" w:ascii="宋体" w:hAnsi="宋体" w:eastAsia="宋体" w:cs="宋体"/>
          <w:color w:val="000000" w:themeColor="text1"/>
          <w:kern w:val="1"/>
          <w:sz w:val="28"/>
          <w:szCs w:val="28"/>
          <w14:textFill>
            <w14:solidFill>
              <w14:schemeClr w14:val="tx1"/>
            </w14:solidFill>
          </w14:textFill>
        </w:rPr>
        <w:t>主要职责及机构设置情况</w:t>
      </w:r>
    </w:p>
    <w:p w14:paraId="59443BDA">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二、部门预算单位构成</w:t>
      </w:r>
    </w:p>
    <w:p w14:paraId="4C9B51C2">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三、人员构成</w:t>
      </w:r>
    </w:p>
    <w:p w14:paraId="42127FE8">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eastAsia="宋体" w:cs="宋体"/>
          <w:b/>
          <w:kern w:val="1"/>
          <w:sz w:val="28"/>
          <w:szCs w:val="28"/>
        </w:rPr>
      </w:pPr>
      <w:r>
        <w:rPr>
          <w:rFonts w:hint="eastAsia" w:ascii="宋体" w:hAnsi="宋体" w:eastAsia="宋体" w:cs="宋体"/>
          <w:b/>
          <w:kern w:val="1"/>
          <w:sz w:val="28"/>
          <w:szCs w:val="28"/>
        </w:rPr>
        <w:t>第二部分　202</w:t>
      </w:r>
      <w:r>
        <w:rPr>
          <w:rFonts w:hint="eastAsia" w:ascii="宋体" w:hAnsi="宋体" w:eastAsia="宋体" w:cs="宋体"/>
          <w:b/>
          <w:kern w:val="1"/>
          <w:sz w:val="28"/>
          <w:szCs w:val="28"/>
          <w:lang w:val="en-US" w:eastAsia="zh-CN"/>
        </w:rPr>
        <w:t>6</w:t>
      </w:r>
      <w:r>
        <w:rPr>
          <w:rFonts w:hint="eastAsia" w:ascii="宋体" w:hAnsi="宋体" w:eastAsia="宋体" w:cs="宋体"/>
          <w:b/>
          <w:kern w:val="1"/>
          <w:sz w:val="28"/>
          <w:szCs w:val="28"/>
        </w:rPr>
        <w:t>年部门预算编制情况说明</w:t>
      </w:r>
    </w:p>
    <w:p w14:paraId="6C59DC2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一、预算收支安排及增减变化情况</w:t>
      </w:r>
    </w:p>
    <w:p w14:paraId="2CC0DA5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二、机关运行经费预算安排及增减变化情况</w:t>
      </w:r>
    </w:p>
    <w:p w14:paraId="11082E0F">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三、“三公”经费预算安排情况及增减变化情况</w:t>
      </w:r>
    </w:p>
    <w:p w14:paraId="742CFEE2">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四、政府采购预算安排情况</w:t>
      </w:r>
    </w:p>
    <w:p w14:paraId="020BE4B8">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五、国有资产占用情况</w:t>
      </w:r>
    </w:p>
    <w:p w14:paraId="3B301F36">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六、重点项目预算的绩效目标等预算绩效情况说明</w:t>
      </w:r>
    </w:p>
    <w:p w14:paraId="766225B6">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eastAsia="宋体" w:cs="宋体"/>
          <w:b/>
          <w:kern w:val="1"/>
          <w:sz w:val="28"/>
          <w:szCs w:val="28"/>
        </w:rPr>
      </w:pPr>
      <w:r>
        <w:rPr>
          <w:rFonts w:hint="eastAsia" w:ascii="宋体" w:hAnsi="宋体" w:eastAsia="宋体" w:cs="宋体"/>
          <w:b/>
          <w:kern w:val="1"/>
          <w:sz w:val="28"/>
          <w:szCs w:val="28"/>
        </w:rPr>
        <w:t>第三部分　202</w:t>
      </w:r>
      <w:r>
        <w:rPr>
          <w:rFonts w:hint="eastAsia" w:ascii="宋体" w:hAnsi="宋体" w:eastAsia="宋体" w:cs="宋体"/>
          <w:b/>
          <w:kern w:val="1"/>
          <w:sz w:val="28"/>
          <w:szCs w:val="28"/>
          <w:lang w:val="en-US" w:eastAsia="zh-CN"/>
        </w:rPr>
        <w:t>6</w:t>
      </w:r>
      <w:r>
        <w:rPr>
          <w:rFonts w:hint="eastAsia" w:ascii="宋体" w:hAnsi="宋体" w:eastAsia="宋体" w:cs="宋体"/>
          <w:b/>
          <w:kern w:val="1"/>
          <w:sz w:val="28"/>
          <w:szCs w:val="28"/>
        </w:rPr>
        <w:t>年部门预算公开收支表</w:t>
      </w:r>
    </w:p>
    <w:p w14:paraId="0CE70201">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一、部门收支总表</w:t>
      </w:r>
    </w:p>
    <w:p w14:paraId="491B546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二、部门收入总表</w:t>
      </w:r>
    </w:p>
    <w:p w14:paraId="1A4F7C9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三、部门支出总表</w:t>
      </w:r>
    </w:p>
    <w:p w14:paraId="147E8FB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四、财政拨款收支总表</w:t>
      </w:r>
    </w:p>
    <w:p w14:paraId="71974A06">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五、一般公共预算支出表</w:t>
      </w:r>
    </w:p>
    <w:p w14:paraId="52999546">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六、一般公共预算基本支出表</w:t>
      </w:r>
    </w:p>
    <w:p w14:paraId="128E845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七、一般公共预算“三公”经费支出表</w:t>
      </w:r>
    </w:p>
    <w:p w14:paraId="308BFDCE">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八、政府性基金预算支出表</w:t>
      </w:r>
    </w:p>
    <w:p w14:paraId="06FC692E">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default" w:ascii="宋体" w:hAnsi="宋体" w:eastAsia="宋体" w:cs="宋体"/>
          <w:color w:val="000000" w:themeColor="text1"/>
          <w:kern w:val="1"/>
          <w:sz w:val="28"/>
          <w:szCs w:val="28"/>
          <w:lang w:val="en-US"/>
          <w14:textFill>
            <w14:solidFill>
              <w14:schemeClr w14:val="tx1"/>
            </w14:solidFill>
          </w14:textFill>
        </w:rPr>
      </w:pPr>
      <w:r>
        <w:rPr>
          <w:rFonts w:hint="eastAsia" w:ascii="宋体" w:hAnsi="宋体" w:eastAsia="宋体" w:cs="宋体"/>
          <w:color w:val="000000" w:themeColor="text1"/>
          <w:kern w:val="1"/>
          <w:sz w:val="28"/>
          <w:szCs w:val="28"/>
          <w:lang w:val="en-US" w:eastAsia="zh-CN"/>
          <w14:textFill>
            <w14:solidFill>
              <w14:schemeClr w14:val="tx1"/>
            </w14:solidFill>
          </w14:textFill>
        </w:rPr>
        <w:t>九、项目支出表</w:t>
      </w:r>
    </w:p>
    <w:p w14:paraId="753FFD3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lang w:val="en-US" w:eastAsia="zh-CN"/>
          <w14:textFill>
            <w14:solidFill>
              <w14:schemeClr w14:val="tx1"/>
            </w14:solidFill>
          </w14:textFill>
        </w:rPr>
      </w:pPr>
      <w:r>
        <w:rPr>
          <w:rFonts w:hint="eastAsia" w:ascii="宋体" w:hAnsi="宋体" w:eastAsia="宋体" w:cs="宋体"/>
          <w:color w:val="000000" w:themeColor="text1"/>
          <w:kern w:val="1"/>
          <w:sz w:val="28"/>
          <w:szCs w:val="28"/>
          <w:lang w:val="en-US" w:eastAsia="zh-CN"/>
          <w14:textFill>
            <w14:solidFill>
              <w14:schemeClr w14:val="tx1"/>
            </w14:solidFill>
          </w14:textFill>
        </w:rPr>
        <w:t>十、国有资本经营预算支出表</w:t>
      </w:r>
    </w:p>
    <w:p w14:paraId="6929AB6E">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eastAsia="宋体" w:cs="宋体"/>
          <w:b/>
          <w:kern w:val="1"/>
          <w:sz w:val="28"/>
          <w:szCs w:val="28"/>
        </w:rPr>
      </w:pPr>
      <w:r>
        <w:rPr>
          <w:rFonts w:hint="eastAsia" w:ascii="宋体" w:hAnsi="宋体" w:eastAsia="宋体" w:cs="宋体"/>
          <w:b/>
          <w:kern w:val="1"/>
          <w:sz w:val="28"/>
          <w:szCs w:val="28"/>
        </w:rPr>
        <w:t>第四部分　名词解释</w:t>
      </w:r>
    </w:p>
    <w:p w14:paraId="4C019A1C">
      <w:pPr>
        <w:keepNext w:val="0"/>
        <w:keepLines w:val="0"/>
        <w:pageBreakBefore w:val="0"/>
        <w:widowControl/>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b/>
          <w:color w:val="333333"/>
          <w:sz w:val="28"/>
          <w:szCs w:val="28"/>
          <w:shd w:val="clear" w:color="auto" w:fill="FFFFFF"/>
        </w:rPr>
      </w:pPr>
      <w:r>
        <w:rPr>
          <w:rFonts w:hint="eastAsia" w:ascii="宋体" w:hAnsi="宋体" w:eastAsia="宋体"/>
          <w:b/>
          <w:color w:val="333333"/>
          <w:sz w:val="28"/>
          <w:szCs w:val="28"/>
          <w:shd w:val="clear" w:color="auto" w:fill="FFFFFF"/>
        </w:rPr>
        <w:t>第一部分　部门概况</w:t>
      </w:r>
    </w:p>
    <w:p w14:paraId="61A8FB32">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lang w:val="en-US" w:eastAsia="zh-CN"/>
        </w:rPr>
        <w:t>一、</w:t>
      </w:r>
      <w:r>
        <w:rPr>
          <w:rFonts w:hint="eastAsia" w:ascii="黑体" w:hAnsi="黑体" w:eastAsia="黑体" w:cs="黑体"/>
          <w:color w:val="333333"/>
          <w:sz w:val="28"/>
          <w:szCs w:val="28"/>
          <w:shd w:val="clear" w:color="auto" w:fill="FFFFFF"/>
        </w:rPr>
        <w:t>主要职责及机构设置情况</w:t>
      </w:r>
    </w:p>
    <w:p w14:paraId="2399C53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lang w:val="en-US" w:eastAsia="zh-CN"/>
          <w14:textFill>
            <w14:solidFill>
              <w14:schemeClr w14:val="tx1"/>
            </w14:solidFill>
          </w14:textFill>
        </w:rPr>
        <w:t>1、</w:t>
      </w:r>
      <w:r>
        <w:rPr>
          <w:rFonts w:hint="eastAsia" w:ascii="宋体" w:hAnsi="宋体" w:eastAsia="宋体" w:cs="宋体"/>
          <w:color w:val="000000" w:themeColor="text1"/>
          <w:kern w:val="1"/>
          <w:sz w:val="28"/>
          <w:szCs w:val="28"/>
          <w14:textFill>
            <w14:solidFill>
              <w14:schemeClr w14:val="tx1"/>
            </w14:solidFill>
          </w14:textFill>
        </w:rPr>
        <w:t>负责天门市质量技术监督局行政许可事项的受理及许可证件的发放工作；</w:t>
      </w:r>
    </w:p>
    <w:p w14:paraId="261CFD32">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lang w:val="en-US" w:eastAsia="zh-CN"/>
          <w14:textFill>
            <w14:solidFill>
              <w14:schemeClr w14:val="tx1"/>
            </w14:solidFill>
          </w14:textFill>
        </w:rPr>
        <w:t>2、</w:t>
      </w:r>
      <w:r>
        <w:rPr>
          <w:rFonts w:hint="eastAsia" w:ascii="宋体" w:hAnsi="宋体" w:eastAsia="宋体" w:cs="宋体"/>
          <w:color w:val="000000" w:themeColor="text1"/>
          <w:kern w:val="1"/>
          <w:sz w:val="28"/>
          <w:szCs w:val="28"/>
          <w14:textFill>
            <w14:solidFill>
              <w14:schemeClr w14:val="tx1"/>
            </w14:solidFill>
          </w14:textFill>
        </w:rPr>
        <w:t>负责质监部门行政许可服务窗口工作标准和工作要求的拟定执行；</w:t>
      </w:r>
    </w:p>
    <w:p w14:paraId="00F21CE6">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lang w:val="en-US" w:eastAsia="zh-CN"/>
          <w14:textFill>
            <w14:solidFill>
              <w14:schemeClr w14:val="tx1"/>
            </w14:solidFill>
          </w14:textFill>
        </w:rPr>
        <w:t>3、</w:t>
      </w:r>
      <w:r>
        <w:rPr>
          <w:rFonts w:hint="eastAsia" w:ascii="宋体" w:hAnsi="宋体" w:eastAsia="宋体" w:cs="宋体"/>
          <w:color w:val="000000" w:themeColor="text1"/>
          <w:kern w:val="1"/>
          <w:sz w:val="28"/>
          <w:szCs w:val="28"/>
          <w14:textFill>
            <w14:solidFill>
              <w14:schemeClr w14:val="tx1"/>
            </w14:solidFill>
          </w14:textFill>
        </w:rPr>
        <w:t>负责市质量技术监督局行政许可事项的技术审查及现场审查的组织实施，对审查人员的行为进行监督管理。</w:t>
      </w:r>
    </w:p>
    <w:p w14:paraId="67F4E443">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lang w:val="en-US" w:eastAsia="zh-CN"/>
        </w:rPr>
      </w:pPr>
      <w:r>
        <w:rPr>
          <w:rFonts w:hint="eastAsia" w:ascii="黑体" w:hAnsi="黑体" w:eastAsia="黑体" w:cs="黑体"/>
          <w:color w:val="333333"/>
          <w:sz w:val="28"/>
          <w:szCs w:val="28"/>
          <w:shd w:val="clear" w:color="auto" w:fill="FFFFFF"/>
          <w:lang w:val="en-US" w:eastAsia="zh-CN"/>
        </w:rPr>
        <w:t>二、部门预算单位构成</w:t>
      </w:r>
    </w:p>
    <w:p w14:paraId="291DE31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lang w:val="en-US" w:eastAsia="zh-CN"/>
          <w14:textFill>
            <w14:solidFill>
              <w14:schemeClr w14:val="tx1"/>
            </w14:solidFill>
          </w14:textFill>
        </w:rPr>
        <w:t>纳入本部门2025年部门预算编制范围的预算单位1个，无下属二级单位。</w:t>
      </w:r>
    </w:p>
    <w:p w14:paraId="4ECB9996">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lang w:val="en-US" w:eastAsia="zh-CN"/>
        </w:rPr>
      </w:pPr>
      <w:r>
        <w:rPr>
          <w:rFonts w:hint="eastAsia" w:ascii="黑体" w:hAnsi="黑体" w:eastAsia="黑体" w:cs="黑体"/>
          <w:color w:val="333333"/>
          <w:sz w:val="28"/>
          <w:szCs w:val="28"/>
          <w:shd w:val="clear" w:color="auto" w:fill="FFFFFF"/>
          <w:lang w:val="en-US" w:eastAsia="zh-CN"/>
        </w:rPr>
        <w:t>三、人员构成</w:t>
      </w:r>
    </w:p>
    <w:p w14:paraId="2DF520D3">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lang w:val="en-US" w:eastAsia="zh-CN"/>
          <w14:textFill>
            <w14:solidFill>
              <w14:schemeClr w14:val="tx1"/>
            </w14:solidFill>
          </w14:textFill>
        </w:rPr>
        <w:t>2026年</w:t>
      </w:r>
      <w:r>
        <w:rPr>
          <w:rFonts w:hint="eastAsia" w:ascii="宋体" w:hAnsi="宋体" w:eastAsia="宋体" w:cs="宋体"/>
          <w:color w:val="000000" w:themeColor="text1"/>
          <w:kern w:val="1"/>
          <w:sz w:val="28"/>
          <w:szCs w:val="28"/>
          <w14:textFill>
            <w14:solidFill>
              <w14:schemeClr w14:val="tx1"/>
            </w14:solidFill>
          </w14:textFill>
        </w:rPr>
        <w:t>部门编制人数</w:t>
      </w:r>
      <w:r>
        <w:rPr>
          <w:rFonts w:hint="eastAsia" w:ascii="宋体" w:hAnsi="宋体" w:eastAsia="宋体" w:cs="宋体"/>
          <w:color w:val="000000" w:themeColor="text1"/>
          <w:kern w:val="1"/>
          <w:sz w:val="28"/>
          <w:szCs w:val="28"/>
          <w:lang w:val="en-US" w:eastAsia="zh-CN"/>
          <w14:textFill>
            <w14:solidFill>
              <w14:schemeClr w14:val="tx1"/>
            </w14:solidFill>
          </w14:textFill>
        </w:rPr>
        <w:t>27</w:t>
      </w:r>
      <w:r>
        <w:rPr>
          <w:rFonts w:hint="eastAsia" w:ascii="宋体" w:hAnsi="宋体" w:eastAsia="宋体" w:cs="宋体"/>
          <w:color w:val="000000" w:themeColor="text1"/>
          <w:kern w:val="1"/>
          <w:sz w:val="28"/>
          <w:szCs w:val="28"/>
          <w14:textFill>
            <w14:solidFill>
              <w14:schemeClr w14:val="tx1"/>
            </w14:solidFill>
          </w14:textFill>
        </w:rPr>
        <w:t>人，其中：参公编制</w:t>
      </w:r>
      <w:r>
        <w:rPr>
          <w:rFonts w:hint="eastAsia" w:ascii="宋体" w:hAnsi="宋体" w:eastAsia="宋体" w:cs="宋体"/>
          <w:color w:val="000000" w:themeColor="text1"/>
          <w:kern w:val="1"/>
          <w:sz w:val="28"/>
          <w:szCs w:val="28"/>
          <w:lang w:val="en-US" w:eastAsia="zh-CN"/>
          <w14:textFill>
            <w14:solidFill>
              <w14:schemeClr w14:val="tx1"/>
            </w14:solidFill>
          </w14:textFill>
        </w:rPr>
        <w:t>27</w:t>
      </w:r>
      <w:r>
        <w:rPr>
          <w:rFonts w:hint="eastAsia" w:ascii="宋体" w:hAnsi="宋体" w:eastAsia="宋体" w:cs="宋体"/>
          <w:color w:val="000000" w:themeColor="text1"/>
          <w:kern w:val="1"/>
          <w:sz w:val="28"/>
          <w:szCs w:val="28"/>
          <w14:textFill>
            <w14:solidFill>
              <w14:schemeClr w14:val="tx1"/>
            </w14:solidFill>
          </w14:textFill>
        </w:rPr>
        <w:t>人。在职实有人数</w:t>
      </w:r>
      <w:r>
        <w:rPr>
          <w:rFonts w:hint="eastAsia" w:ascii="宋体" w:hAnsi="宋体" w:eastAsia="宋体" w:cs="宋体"/>
          <w:color w:val="000000" w:themeColor="text1"/>
          <w:kern w:val="1"/>
          <w:sz w:val="28"/>
          <w:szCs w:val="28"/>
          <w:lang w:val="en-US" w:eastAsia="zh-CN"/>
          <w14:textFill>
            <w14:solidFill>
              <w14:schemeClr w14:val="tx1"/>
            </w14:solidFill>
          </w14:textFill>
        </w:rPr>
        <w:t>22</w:t>
      </w:r>
      <w:r>
        <w:rPr>
          <w:rFonts w:hint="eastAsia" w:ascii="宋体" w:hAnsi="宋体" w:eastAsia="宋体" w:cs="宋体"/>
          <w:color w:val="000000" w:themeColor="text1"/>
          <w:kern w:val="1"/>
          <w:sz w:val="28"/>
          <w:szCs w:val="28"/>
          <w14:textFill>
            <w14:solidFill>
              <w14:schemeClr w14:val="tx1"/>
            </w14:solidFill>
          </w14:textFill>
        </w:rPr>
        <w:t>人，其中：参公人员</w:t>
      </w:r>
      <w:r>
        <w:rPr>
          <w:rFonts w:hint="eastAsia" w:ascii="宋体" w:hAnsi="宋体" w:eastAsia="宋体" w:cs="宋体"/>
          <w:color w:val="000000" w:themeColor="text1"/>
          <w:kern w:val="1"/>
          <w:sz w:val="28"/>
          <w:szCs w:val="28"/>
          <w:lang w:val="en-US" w:eastAsia="zh-CN"/>
          <w14:textFill>
            <w14:solidFill>
              <w14:schemeClr w14:val="tx1"/>
            </w14:solidFill>
          </w14:textFill>
        </w:rPr>
        <w:t>22</w:t>
      </w:r>
      <w:r>
        <w:rPr>
          <w:rFonts w:hint="eastAsia" w:ascii="宋体" w:hAnsi="宋体" w:eastAsia="宋体" w:cs="宋体"/>
          <w:color w:val="000000" w:themeColor="text1"/>
          <w:kern w:val="1"/>
          <w:sz w:val="28"/>
          <w:szCs w:val="28"/>
          <w14:textFill>
            <w14:solidFill>
              <w14:schemeClr w14:val="tx1"/>
            </w14:solidFill>
          </w14:textFill>
        </w:rPr>
        <w:t>人。</w:t>
      </w:r>
    </w:p>
    <w:p w14:paraId="25CB6E1C">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离退休人员</w:t>
      </w:r>
      <w:r>
        <w:rPr>
          <w:rFonts w:hint="eastAsia" w:ascii="宋体" w:hAnsi="宋体" w:eastAsia="宋体" w:cs="宋体"/>
          <w:color w:val="000000" w:themeColor="text1"/>
          <w:kern w:val="1"/>
          <w:sz w:val="28"/>
          <w:szCs w:val="28"/>
          <w:lang w:val="en-US" w:eastAsia="zh-CN"/>
          <w14:textFill>
            <w14:solidFill>
              <w14:schemeClr w14:val="tx1"/>
            </w14:solidFill>
          </w14:textFill>
        </w:rPr>
        <w:t>17</w:t>
      </w:r>
      <w:r>
        <w:rPr>
          <w:rFonts w:hint="eastAsia" w:ascii="宋体" w:hAnsi="宋体" w:eastAsia="宋体" w:cs="宋体"/>
          <w:color w:val="000000" w:themeColor="text1"/>
          <w:kern w:val="1"/>
          <w:sz w:val="28"/>
          <w:szCs w:val="28"/>
          <w14:textFill>
            <w14:solidFill>
              <w14:schemeClr w14:val="tx1"/>
            </w14:solidFill>
          </w14:textFill>
        </w:rPr>
        <w:t>人，其中：离休</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人，退休</w:t>
      </w:r>
      <w:r>
        <w:rPr>
          <w:rFonts w:hint="eastAsia" w:ascii="宋体" w:hAnsi="宋体" w:eastAsia="宋体" w:cs="宋体"/>
          <w:color w:val="000000" w:themeColor="text1"/>
          <w:kern w:val="1"/>
          <w:sz w:val="28"/>
          <w:szCs w:val="28"/>
          <w:lang w:val="en-US" w:eastAsia="zh-CN"/>
          <w14:textFill>
            <w14:solidFill>
              <w14:schemeClr w14:val="tx1"/>
            </w14:solidFill>
          </w14:textFill>
        </w:rPr>
        <w:t>17</w:t>
      </w:r>
      <w:r>
        <w:rPr>
          <w:rFonts w:hint="eastAsia" w:ascii="宋体" w:hAnsi="宋体" w:eastAsia="宋体" w:cs="宋体"/>
          <w:color w:val="000000" w:themeColor="text1"/>
          <w:kern w:val="1"/>
          <w:sz w:val="28"/>
          <w:szCs w:val="28"/>
          <w14:textFill>
            <w14:solidFill>
              <w14:schemeClr w14:val="tx1"/>
            </w14:solidFill>
          </w14:textFill>
        </w:rPr>
        <w:t>人。</w:t>
      </w:r>
    </w:p>
    <w:p w14:paraId="10391826">
      <w:pPr>
        <w:keepNext w:val="0"/>
        <w:keepLines w:val="0"/>
        <w:pageBreakBefore w:val="0"/>
        <w:widowControl/>
        <w:numPr>
          <w:ilvl w:val="0"/>
          <w:numId w:val="0"/>
        </w:numPr>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cstheme="minorBidi"/>
          <w:b/>
          <w:color w:val="333333"/>
          <w:kern w:val="2"/>
          <w:sz w:val="28"/>
          <w:szCs w:val="28"/>
          <w:shd w:val="clear" w:fill="FFFFFF"/>
          <w:lang w:val="en-US" w:eastAsia="zh-CN" w:bidi="ar-SA"/>
        </w:rPr>
      </w:pPr>
    </w:p>
    <w:p w14:paraId="2840ADC2">
      <w:pPr>
        <w:keepNext w:val="0"/>
        <w:keepLines w:val="0"/>
        <w:pageBreakBefore w:val="0"/>
        <w:widowControl/>
        <w:numPr>
          <w:ilvl w:val="0"/>
          <w:numId w:val="0"/>
        </w:numPr>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cstheme="minorBidi"/>
          <w:b/>
          <w:color w:val="333333"/>
          <w:kern w:val="2"/>
          <w:sz w:val="28"/>
          <w:szCs w:val="28"/>
          <w:shd w:val="clear" w:fill="FFFFFF"/>
          <w:lang w:val="en-US" w:eastAsia="zh-CN" w:bidi="ar-SA"/>
        </w:rPr>
      </w:pPr>
    </w:p>
    <w:p w14:paraId="08A0BFDF">
      <w:pPr>
        <w:keepNext w:val="0"/>
        <w:keepLines w:val="0"/>
        <w:pageBreakBefore w:val="0"/>
        <w:widowControl/>
        <w:numPr>
          <w:ilvl w:val="0"/>
          <w:numId w:val="0"/>
        </w:numPr>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cstheme="minorBidi"/>
          <w:b/>
          <w:color w:val="333333"/>
          <w:kern w:val="2"/>
          <w:sz w:val="28"/>
          <w:szCs w:val="28"/>
          <w:shd w:val="clear" w:fill="FFFFFF"/>
          <w:lang w:val="en-US" w:eastAsia="zh-CN" w:bidi="ar-SA"/>
        </w:rPr>
      </w:pPr>
    </w:p>
    <w:p w14:paraId="6FE64851">
      <w:pPr>
        <w:keepNext w:val="0"/>
        <w:keepLines w:val="0"/>
        <w:pageBreakBefore w:val="0"/>
        <w:widowControl/>
        <w:numPr>
          <w:ilvl w:val="0"/>
          <w:numId w:val="0"/>
        </w:numPr>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cstheme="minorBidi"/>
          <w:b/>
          <w:color w:val="333333"/>
          <w:kern w:val="2"/>
          <w:sz w:val="28"/>
          <w:szCs w:val="28"/>
          <w:shd w:val="clear" w:fill="FFFFFF"/>
          <w:lang w:val="en-US" w:eastAsia="zh-CN" w:bidi="ar-SA"/>
        </w:rPr>
      </w:pPr>
    </w:p>
    <w:p w14:paraId="2909A1AF">
      <w:pPr>
        <w:keepNext w:val="0"/>
        <w:keepLines w:val="0"/>
        <w:pageBreakBefore w:val="0"/>
        <w:widowControl/>
        <w:numPr>
          <w:ilvl w:val="0"/>
          <w:numId w:val="0"/>
        </w:numPr>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cstheme="minorBidi"/>
          <w:b/>
          <w:color w:val="333333"/>
          <w:kern w:val="2"/>
          <w:sz w:val="28"/>
          <w:szCs w:val="28"/>
          <w:shd w:val="clear" w:fill="FFFFFF"/>
          <w:lang w:val="en-US" w:eastAsia="zh-CN" w:bidi="ar-SA"/>
        </w:rPr>
      </w:pPr>
    </w:p>
    <w:p w14:paraId="4E40185F">
      <w:pPr>
        <w:keepNext w:val="0"/>
        <w:keepLines w:val="0"/>
        <w:pageBreakBefore w:val="0"/>
        <w:widowControl/>
        <w:numPr>
          <w:ilvl w:val="0"/>
          <w:numId w:val="0"/>
        </w:numPr>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cstheme="minorBidi"/>
          <w:b/>
          <w:color w:val="333333"/>
          <w:kern w:val="2"/>
          <w:sz w:val="28"/>
          <w:szCs w:val="28"/>
          <w:shd w:val="clear" w:fill="FFFFFF"/>
          <w:lang w:val="en-US" w:eastAsia="zh-CN" w:bidi="ar-SA"/>
        </w:rPr>
      </w:pPr>
    </w:p>
    <w:p w14:paraId="797235BA">
      <w:pPr>
        <w:keepNext w:val="0"/>
        <w:keepLines w:val="0"/>
        <w:pageBreakBefore w:val="0"/>
        <w:widowControl/>
        <w:numPr>
          <w:ilvl w:val="0"/>
          <w:numId w:val="0"/>
        </w:numPr>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b/>
          <w:color w:val="333333"/>
          <w:sz w:val="28"/>
          <w:szCs w:val="28"/>
          <w:shd w:val="clear" w:color="auto" w:fill="FFFFFF"/>
        </w:rPr>
      </w:pPr>
      <w:r>
        <w:rPr>
          <w:rFonts w:hint="eastAsia" w:ascii="宋体" w:hAnsi="宋体" w:eastAsia="宋体" w:cstheme="minorBidi"/>
          <w:b/>
          <w:color w:val="333333"/>
          <w:kern w:val="2"/>
          <w:sz w:val="28"/>
          <w:szCs w:val="28"/>
          <w:shd w:val="clear" w:fill="FFFFFF"/>
          <w:lang w:val="en-US" w:eastAsia="zh-CN" w:bidi="ar-SA"/>
        </w:rPr>
        <w:t>第二部分　</w:t>
      </w:r>
      <w:r>
        <w:rPr>
          <w:rFonts w:hint="eastAsia" w:ascii="宋体" w:hAnsi="宋体" w:eastAsia="宋体"/>
          <w:b/>
          <w:color w:val="333333"/>
          <w:sz w:val="28"/>
          <w:szCs w:val="28"/>
          <w:shd w:val="clear" w:color="auto" w:fill="FFFFFF"/>
        </w:rPr>
        <w:t>部门预算编制情况说明</w:t>
      </w:r>
    </w:p>
    <w:p w14:paraId="0FF1D045">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lang w:val="en-US" w:eastAsia="zh-CN"/>
        </w:rPr>
      </w:pPr>
      <w:r>
        <w:rPr>
          <w:rFonts w:hint="eastAsia" w:ascii="黑体" w:hAnsi="黑体" w:eastAsia="黑体" w:cs="黑体"/>
          <w:color w:val="333333"/>
          <w:sz w:val="28"/>
          <w:szCs w:val="28"/>
          <w:shd w:val="clear" w:color="auto" w:fill="FFFFFF"/>
          <w:lang w:val="en-US" w:eastAsia="zh-CN"/>
        </w:rPr>
        <w:t>一、预算收支安排及增减变化情况</w:t>
      </w:r>
    </w:p>
    <w:p w14:paraId="1E386616">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1．预算收入情况：202</w:t>
      </w:r>
      <w:r>
        <w:rPr>
          <w:rFonts w:hint="eastAsia" w:ascii="宋体" w:hAnsi="宋体" w:eastAsia="宋体" w:cs="宋体"/>
          <w:color w:val="000000" w:themeColor="text1"/>
          <w:kern w:val="1"/>
          <w:sz w:val="28"/>
          <w:szCs w:val="28"/>
          <w:lang w:val="en-US" w:eastAsia="zh-CN"/>
          <w14:textFill>
            <w14:solidFill>
              <w14:schemeClr w14:val="tx1"/>
            </w14:solidFill>
          </w14:textFill>
        </w:rPr>
        <w:t>6</w:t>
      </w:r>
      <w:r>
        <w:rPr>
          <w:rFonts w:hint="eastAsia" w:ascii="宋体" w:hAnsi="宋体" w:eastAsia="宋体" w:cs="宋体"/>
          <w:color w:val="000000" w:themeColor="text1"/>
          <w:kern w:val="1"/>
          <w:sz w:val="28"/>
          <w:szCs w:val="28"/>
          <w14:textFill>
            <w14:solidFill>
              <w14:schemeClr w14:val="tx1"/>
            </w14:solidFill>
          </w14:textFill>
        </w:rPr>
        <w:t>年预算收入总额</w:t>
      </w:r>
      <w:r>
        <w:rPr>
          <w:rFonts w:hint="eastAsia" w:ascii="宋体" w:hAnsi="宋体" w:eastAsia="宋体" w:cs="宋体"/>
          <w:color w:val="000000" w:themeColor="text1"/>
          <w:kern w:val="1"/>
          <w:sz w:val="28"/>
          <w:szCs w:val="28"/>
          <w:lang w:val="en-US" w:eastAsia="zh-CN"/>
          <w14:textFill>
            <w14:solidFill>
              <w14:schemeClr w14:val="tx1"/>
            </w14:solidFill>
          </w14:textFill>
        </w:rPr>
        <w:t>347.58</w:t>
      </w:r>
      <w:r>
        <w:rPr>
          <w:rFonts w:hint="eastAsia" w:ascii="宋体" w:hAnsi="宋体" w:eastAsia="宋体" w:cs="宋体"/>
          <w:color w:val="000000" w:themeColor="text1"/>
          <w:kern w:val="1"/>
          <w:sz w:val="28"/>
          <w:szCs w:val="28"/>
          <w14:textFill>
            <w14:solidFill>
              <w14:schemeClr w14:val="tx1"/>
            </w14:solidFill>
          </w14:textFill>
        </w:rPr>
        <w:t>万元，比上年预算减少</w:t>
      </w:r>
      <w:r>
        <w:rPr>
          <w:rFonts w:hint="eastAsia" w:ascii="宋体" w:hAnsi="宋体" w:eastAsia="宋体" w:cs="宋体"/>
          <w:color w:val="000000" w:themeColor="text1"/>
          <w:kern w:val="1"/>
          <w:sz w:val="28"/>
          <w:szCs w:val="28"/>
          <w:lang w:val="en-US" w:eastAsia="zh-CN"/>
          <w14:textFill>
            <w14:solidFill>
              <w14:schemeClr w14:val="tx1"/>
            </w14:solidFill>
          </w14:textFill>
        </w:rPr>
        <w:t>82.84</w:t>
      </w:r>
      <w:r>
        <w:rPr>
          <w:rFonts w:hint="eastAsia" w:ascii="宋体" w:hAnsi="宋体" w:eastAsia="宋体" w:cs="宋体"/>
          <w:color w:val="000000" w:themeColor="text1"/>
          <w:kern w:val="1"/>
          <w:sz w:val="28"/>
          <w:szCs w:val="28"/>
          <w14:textFill>
            <w14:solidFill>
              <w14:schemeClr w14:val="tx1"/>
            </w14:solidFill>
          </w14:textFill>
        </w:rPr>
        <w:t>万元，下降</w:t>
      </w:r>
      <w:r>
        <w:rPr>
          <w:rFonts w:hint="eastAsia" w:ascii="宋体" w:hAnsi="宋体" w:eastAsia="宋体" w:cs="宋体"/>
          <w:color w:val="000000" w:themeColor="text1"/>
          <w:kern w:val="1"/>
          <w:sz w:val="28"/>
          <w:szCs w:val="28"/>
          <w:lang w:val="en-US" w:eastAsia="zh-CN"/>
          <w14:textFill>
            <w14:solidFill>
              <w14:schemeClr w14:val="tx1"/>
            </w14:solidFill>
          </w14:textFill>
        </w:rPr>
        <w:t>19.25</w:t>
      </w:r>
      <w:r>
        <w:rPr>
          <w:rFonts w:hint="eastAsia" w:ascii="宋体" w:hAnsi="宋体" w:eastAsia="宋体" w:cs="宋体"/>
          <w:color w:val="000000" w:themeColor="text1"/>
          <w:kern w:val="1"/>
          <w:sz w:val="28"/>
          <w:szCs w:val="28"/>
          <w14:textFill>
            <w14:solidFill>
              <w14:schemeClr w14:val="tx1"/>
            </w14:solidFill>
          </w14:textFill>
        </w:rPr>
        <w:t xml:space="preserve"> %。其中：一般公共预算财政拨款</w:t>
      </w:r>
      <w:r>
        <w:rPr>
          <w:rFonts w:hint="eastAsia" w:ascii="宋体" w:hAnsi="宋体" w:eastAsia="宋体" w:cs="宋体"/>
          <w:color w:val="000000" w:themeColor="text1"/>
          <w:kern w:val="1"/>
          <w:sz w:val="28"/>
          <w:szCs w:val="28"/>
          <w:lang w:val="en-US" w:eastAsia="zh-CN"/>
          <w14:textFill>
            <w14:solidFill>
              <w14:schemeClr w14:val="tx1"/>
            </w14:solidFill>
          </w14:textFill>
        </w:rPr>
        <w:t>347.58</w:t>
      </w:r>
      <w:r>
        <w:rPr>
          <w:rFonts w:hint="eastAsia" w:ascii="宋体" w:hAnsi="宋体" w:eastAsia="宋体" w:cs="宋体"/>
          <w:color w:val="000000" w:themeColor="text1"/>
          <w:kern w:val="1"/>
          <w:sz w:val="28"/>
          <w:szCs w:val="28"/>
          <w14:textFill>
            <w14:solidFill>
              <w14:schemeClr w14:val="tx1"/>
            </w14:solidFill>
          </w14:textFill>
        </w:rPr>
        <w:t>万元，政府性基金预算财政拨款收入</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万元，国有资本经营预算财政拨款收入</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万元，财政专户管理资金收入</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万元，单位资金收入</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万元，上年结余结转</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万元。收入减少主要原因是</w:t>
      </w:r>
      <w:r>
        <w:rPr>
          <w:rFonts w:hint="eastAsia" w:ascii="宋体" w:hAnsi="宋体" w:eastAsia="宋体" w:cs="宋体"/>
          <w:color w:val="000000" w:themeColor="text1"/>
          <w:kern w:val="1"/>
          <w:sz w:val="28"/>
          <w:szCs w:val="28"/>
          <w:lang w:val="en-US" w:eastAsia="zh-CN"/>
          <w14:textFill>
            <w14:solidFill>
              <w14:schemeClr w14:val="tx1"/>
            </w14:solidFill>
          </w14:textFill>
        </w:rPr>
        <w:t>公用经费预算额外追加</w:t>
      </w:r>
      <w:r>
        <w:rPr>
          <w:rFonts w:hint="eastAsia" w:ascii="宋体" w:hAnsi="宋体" w:eastAsia="宋体" w:cs="宋体"/>
          <w:color w:val="000000" w:themeColor="text1"/>
          <w:kern w:val="1"/>
          <w:sz w:val="28"/>
          <w:szCs w:val="28"/>
          <w14:textFill>
            <w14:solidFill>
              <w14:schemeClr w14:val="tx1"/>
            </w14:solidFill>
          </w14:textFill>
        </w:rPr>
        <w:t>。</w:t>
      </w:r>
    </w:p>
    <w:p w14:paraId="7E69DCC6">
      <w:pPr>
        <w:keepNext w:val="0"/>
        <w:keepLines w:val="0"/>
        <w:pageBreakBefore w:val="0"/>
        <w:widowControl w:val="0"/>
        <w:shd w:val="clear" w:color="auto" w:fill="FFFFFF"/>
        <w:kinsoku/>
        <w:wordWrap/>
        <w:overflowPunct w:val="0"/>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2．预算支出情况：202</w:t>
      </w:r>
      <w:r>
        <w:rPr>
          <w:rFonts w:hint="eastAsia" w:ascii="宋体" w:hAnsi="宋体" w:eastAsia="宋体" w:cs="宋体"/>
          <w:color w:val="000000" w:themeColor="text1"/>
          <w:kern w:val="1"/>
          <w:sz w:val="28"/>
          <w:szCs w:val="28"/>
          <w:lang w:val="en-US" w:eastAsia="zh-CN"/>
          <w14:textFill>
            <w14:solidFill>
              <w14:schemeClr w14:val="tx1"/>
            </w14:solidFill>
          </w14:textFill>
        </w:rPr>
        <w:t>6</w:t>
      </w:r>
      <w:r>
        <w:rPr>
          <w:rFonts w:hint="eastAsia" w:ascii="宋体" w:hAnsi="宋体" w:eastAsia="宋体" w:cs="宋体"/>
          <w:color w:val="000000" w:themeColor="text1"/>
          <w:kern w:val="1"/>
          <w:sz w:val="28"/>
          <w:szCs w:val="28"/>
          <w14:textFill>
            <w14:solidFill>
              <w14:schemeClr w14:val="tx1"/>
            </w14:solidFill>
          </w14:textFill>
        </w:rPr>
        <w:t>年预算支出总额</w:t>
      </w:r>
      <w:r>
        <w:rPr>
          <w:rFonts w:hint="eastAsia" w:ascii="宋体" w:hAnsi="宋体" w:eastAsia="宋体" w:cs="宋体"/>
          <w:color w:val="000000" w:themeColor="text1"/>
          <w:kern w:val="1"/>
          <w:sz w:val="28"/>
          <w:szCs w:val="28"/>
          <w:lang w:val="en-US" w:eastAsia="zh-CN"/>
          <w14:textFill>
            <w14:solidFill>
              <w14:schemeClr w14:val="tx1"/>
            </w14:solidFill>
          </w14:textFill>
        </w:rPr>
        <w:t>347.58</w:t>
      </w:r>
      <w:r>
        <w:rPr>
          <w:rFonts w:hint="eastAsia" w:ascii="宋体" w:hAnsi="宋体" w:eastAsia="宋体" w:cs="宋体"/>
          <w:color w:val="000000" w:themeColor="text1"/>
          <w:kern w:val="1"/>
          <w:sz w:val="28"/>
          <w:szCs w:val="28"/>
          <w14:textFill>
            <w14:solidFill>
              <w14:schemeClr w14:val="tx1"/>
            </w14:solidFill>
          </w14:textFill>
        </w:rPr>
        <w:t>万元，比上年预算减少</w:t>
      </w:r>
      <w:r>
        <w:rPr>
          <w:rFonts w:hint="eastAsia" w:ascii="宋体" w:hAnsi="宋体" w:eastAsia="宋体" w:cs="宋体"/>
          <w:color w:val="000000" w:themeColor="text1"/>
          <w:kern w:val="1"/>
          <w:sz w:val="28"/>
          <w:szCs w:val="28"/>
          <w:lang w:val="en-US" w:eastAsia="zh-CN"/>
          <w14:textFill>
            <w14:solidFill>
              <w14:schemeClr w14:val="tx1"/>
            </w14:solidFill>
          </w14:textFill>
        </w:rPr>
        <w:t>82.84</w:t>
      </w:r>
      <w:r>
        <w:rPr>
          <w:rFonts w:hint="eastAsia" w:ascii="宋体" w:hAnsi="宋体" w:eastAsia="宋体" w:cs="宋体"/>
          <w:color w:val="000000" w:themeColor="text1"/>
          <w:kern w:val="1"/>
          <w:sz w:val="28"/>
          <w:szCs w:val="28"/>
          <w14:textFill>
            <w14:solidFill>
              <w14:schemeClr w14:val="tx1"/>
            </w14:solidFill>
          </w14:textFill>
        </w:rPr>
        <w:t>万元，下降</w:t>
      </w:r>
      <w:r>
        <w:rPr>
          <w:rFonts w:hint="eastAsia" w:ascii="宋体" w:hAnsi="宋体" w:eastAsia="宋体" w:cs="宋体"/>
          <w:color w:val="000000" w:themeColor="text1"/>
          <w:kern w:val="1"/>
          <w:sz w:val="28"/>
          <w:szCs w:val="28"/>
          <w:lang w:val="en-US" w:eastAsia="zh-CN"/>
          <w14:textFill>
            <w14:solidFill>
              <w14:schemeClr w14:val="tx1"/>
            </w14:solidFill>
          </w14:textFill>
        </w:rPr>
        <w:t>19.25</w:t>
      </w:r>
      <w:r>
        <w:rPr>
          <w:rFonts w:hint="eastAsia" w:ascii="宋体" w:hAnsi="宋体" w:eastAsia="宋体" w:cs="宋体"/>
          <w:color w:val="000000" w:themeColor="text1"/>
          <w:kern w:val="1"/>
          <w:sz w:val="28"/>
          <w:szCs w:val="28"/>
          <w14:textFill>
            <w14:solidFill>
              <w14:schemeClr w14:val="tx1"/>
            </w14:solidFill>
          </w14:textFill>
        </w:rPr>
        <w:t xml:space="preserve"> %。其中：人员类项目支出</w:t>
      </w:r>
      <w:r>
        <w:rPr>
          <w:rFonts w:hint="eastAsia" w:ascii="宋体" w:hAnsi="宋体" w:eastAsia="宋体" w:cs="宋体"/>
          <w:color w:val="000000" w:themeColor="text1"/>
          <w:kern w:val="1"/>
          <w:sz w:val="28"/>
          <w:szCs w:val="28"/>
          <w:lang w:val="en-US" w:eastAsia="zh-CN"/>
          <w14:textFill>
            <w14:solidFill>
              <w14:schemeClr w14:val="tx1"/>
            </w14:solidFill>
          </w14:textFill>
        </w:rPr>
        <w:t>253.61</w:t>
      </w:r>
      <w:r>
        <w:rPr>
          <w:rFonts w:hint="eastAsia" w:ascii="宋体" w:hAnsi="宋体" w:eastAsia="宋体" w:cs="宋体"/>
          <w:color w:val="000000" w:themeColor="text1"/>
          <w:kern w:val="1"/>
          <w:sz w:val="28"/>
          <w:szCs w:val="28"/>
          <w14:textFill>
            <w14:solidFill>
              <w14:schemeClr w14:val="tx1"/>
            </w14:solidFill>
          </w14:textFill>
        </w:rPr>
        <w:t>万元，公用经费项目支出</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万元，其他运转类项目支出</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万元，特定目标类项目支出</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万元。本年支出构成为：一般公共服务支出</w:t>
      </w:r>
      <w:r>
        <w:rPr>
          <w:rFonts w:hint="eastAsia" w:ascii="宋体" w:hAnsi="宋体" w:eastAsia="宋体" w:cs="宋体"/>
          <w:color w:val="000000" w:themeColor="text1"/>
          <w:kern w:val="1"/>
          <w:sz w:val="28"/>
          <w:szCs w:val="28"/>
          <w:lang w:val="en-US" w:eastAsia="zh-CN"/>
          <w14:textFill>
            <w14:solidFill>
              <w14:schemeClr w14:val="tx1"/>
            </w14:solidFill>
          </w14:textFill>
        </w:rPr>
        <w:t>253.61</w:t>
      </w:r>
      <w:r>
        <w:rPr>
          <w:rFonts w:hint="eastAsia" w:ascii="宋体" w:hAnsi="宋体" w:eastAsia="宋体" w:cs="宋体"/>
          <w:color w:val="000000" w:themeColor="text1"/>
          <w:kern w:val="1"/>
          <w:sz w:val="28"/>
          <w:szCs w:val="28"/>
          <w14:textFill>
            <w14:solidFill>
              <w14:schemeClr w14:val="tx1"/>
            </w14:solidFill>
          </w14:textFill>
        </w:rPr>
        <w:t>万元，占本年支出</w:t>
      </w:r>
      <w:r>
        <w:rPr>
          <w:rFonts w:hint="eastAsia" w:ascii="宋体" w:hAnsi="宋体" w:eastAsia="宋体" w:cs="宋体"/>
          <w:color w:val="000000" w:themeColor="text1"/>
          <w:kern w:val="1"/>
          <w:sz w:val="28"/>
          <w:szCs w:val="28"/>
          <w:lang w:val="en-US" w:eastAsia="zh-CN"/>
          <w14:textFill>
            <w14:solidFill>
              <w14:schemeClr w14:val="tx1"/>
            </w14:solidFill>
          </w14:textFill>
        </w:rPr>
        <w:t>72.96</w:t>
      </w:r>
      <w:r>
        <w:rPr>
          <w:rFonts w:hint="eastAsia" w:ascii="宋体" w:hAnsi="宋体" w:eastAsia="宋体" w:cs="宋体"/>
          <w:color w:val="000000" w:themeColor="text1"/>
          <w:kern w:val="1"/>
          <w:sz w:val="28"/>
          <w:szCs w:val="28"/>
          <w14:textFill>
            <w14:solidFill>
              <w14:schemeClr w14:val="tx1"/>
            </w14:solidFill>
          </w14:textFill>
        </w:rPr>
        <w:t>％；社会保障和就业支出</w:t>
      </w:r>
      <w:r>
        <w:rPr>
          <w:rFonts w:hint="eastAsia" w:ascii="宋体" w:hAnsi="宋体" w:eastAsia="宋体" w:cs="宋体"/>
          <w:color w:val="000000" w:themeColor="text1"/>
          <w:kern w:val="1"/>
          <w:sz w:val="28"/>
          <w:szCs w:val="28"/>
          <w:lang w:val="en-US" w:eastAsia="zh-CN"/>
          <w14:textFill>
            <w14:solidFill>
              <w14:schemeClr w14:val="tx1"/>
            </w14:solidFill>
          </w14:textFill>
        </w:rPr>
        <w:t>39.26</w:t>
      </w:r>
      <w:r>
        <w:rPr>
          <w:rFonts w:hint="eastAsia" w:ascii="宋体" w:hAnsi="宋体" w:eastAsia="宋体" w:cs="宋体"/>
          <w:color w:val="000000" w:themeColor="text1"/>
          <w:kern w:val="1"/>
          <w:sz w:val="28"/>
          <w:szCs w:val="28"/>
          <w14:textFill>
            <w14:solidFill>
              <w14:schemeClr w14:val="tx1"/>
            </w14:solidFill>
          </w14:textFill>
        </w:rPr>
        <w:t>万元，占本年支出</w:t>
      </w:r>
      <w:r>
        <w:rPr>
          <w:rFonts w:hint="eastAsia" w:ascii="宋体" w:hAnsi="宋体" w:eastAsia="宋体" w:cs="宋体"/>
          <w:color w:val="000000" w:themeColor="text1"/>
          <w:kern w:val="1"/>
          <w:sz w:val="28"/>
          <w:szCs w:val="28"/>
          <w:lang w:val="en-US" w:eastAsia="zh-CN"/>
          <w14:textFill>
            <w14:solidFill>
              <w14:schemeClr w14:val="tx1"/>
            </w14:solidFill>
          </w14:textFill>
        </w:rPr>
        <w:t>11.30</w:t>
      </w:r>
      <w:r>
        <w:rPr>
          <w:rFonts w:hint="eastAsia" w:ascii="宋体" w:hAnsi="宋体" w:eastAsia="宋体" w:cs="宋体"/>
          <w:color w:val="000000" w:themeColor="text1"/>
          <w:kern w:val="1"/>
          <w:sz w:val="28"/>
          <w:szCs w:val="28"/>
          <w14:textFill>
            <w14:solidFill>
              <w14:schemeClr w14:val="tx1"/>
            </w14:solidFill>
          </w14:textFill>
        </w:rPr>
        <w:t>％；医疗卫生支出</w:t>
      </w:r>
      <w:r>
        <w:rPr>
          <w:rFonts w:hint="eastAsia" w:ascii="宋体" w:hAnsi="宋体" w:eastAsia="宋体" w:cs="宋体"/>
          <w:color w:val="000000" w:themeColor="text1"/>
          <w:kern w:val="1"/>
          <w:sz w:val="28"/>
          <w:szCs w:val="28"/>
          <w:lang w:val="en-US" w:eastAsia="zh-CN"/>
          <w14:textFill>
            <w14:solidFill>
              <w14:schemeClr w14:val="tx1"/>
            </w14:solidFill>
          </w14:textFill>
        </w:rPr>
        <w:t>20.77</w:t>
      </w:r>
      <w:r>
        <w:rPr>
          <w:rFonts w:hint="eastAsia" w:ascii="宋体" w:hAnsi="宋体" w:eastAsia="宋体" w:cs="宋体"/>
          <w:color w:val="000000" w:themeColor="text1"/>
          <w:kern w:val="1"/>
          <w:sz w:val="28"/>
          <w:szCs w:val="28"/>
          <w14:textFill>
            <w14:solidFill>
              <w14:schemeClr w14:val="tx1"/>
            </w14:solidFill>
          </w14:textFill>
        </w:rPr>
        <w:t>万元，占本年</w:t>
      </w:r>
      <w:r>
        <w:rPr>
          <w:rFonts w:hint="eastAsia" w:ascii="宋体" w:hAnsi="宋体" w:eastAsia="宋体" w:cs="宋体"/>
          <w:color w:val="000000" w:themeColor="text1"/>
          <w:kern w:val="1"/>
          <w:sz w:val="28"/>
          <w:szCs w:val="28"/>
          <w:lang w:val="en-US" w:eastAsia="zh-CN"/>
          <w14:textFill>
            <w14:solidFill>
              <w14:schemeClr w14:val="tx1"/>
            </w14:solidFill>
          </w14:textFill>
        </w:rPr>
        <w:t>支</w:t>
      </w:r>
      <w:r>
        <w:rPr>
          <w:rFonts w:hint="eastAsia" w:ascii="宋体" w:hAnsi="宋体" w:eastAsia="宋体" w:cs="宋体"/>
          <w:color w:val="000000" w:themeColor="text1"/>
          <w:kern w:val="1"/>
          <w:sz w:val="28"/>
          <w:szCs w:val="28"/>
          <w14:textFill>
            <w14:solidFill>
              <w14:schemeClr w14:val="tx1"/>
            </w14:solidFill>
          </w14:textFill>
        </w:rPr>
        <w:t>出</w:t>
      </w:r>
      <w:r>
        <w:rPr>
          <w:rFonts w:hint="eastAsia" w:ascii="宋体" w:hAnsi="宋体" w:eastAsia="宋体" w:cs="宋体"/>
          <w:color w:val="000000" w:themeColor="text1"/>
          <w:kern w:val="1"/>
          <w:sz w:val="28"/>
          <w:szCs w:val="28"/>
          <w:lang w:val="en-US" w:eastAsia="zh-CN"/>
          <w14:textFill>
            <w14:solidFill>
              <w14:schemeClr w14:val="tx1"/>
            </w14:solidFill>
          </w14:textFill>
        </w:rPr>
        <w:t>5.98</w:t>
      </w:r>
      <w:r>
        <w:rPr>
          <w:rFonts w:hint="eastAsia" w:ascii="宋体" w:hAnsi="宋体" w:eastAsia="宋体" w:cs="宋体"/>
          <w:color w:val="000000" w:themeColor="text1"/>
          <w:kern w:val="1"/>
          <w:sz w:val="28"/>
          <w:szCs w:val="28"/>
          <w14:textFill>
            <w14:solidFill>
              <w14:schemeClr w14:val="tx1"/>
            </w14:solidFill>
          </w14:textFill>
        </w:rPr>
        <w:t>％。支出减少主要原因是公用经费预算额外追加。</w:t>
      </w:r>
    </w:p>
    <w:p w14:paraId="42D12C04">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lang w:val="en-US" w:eastAsia="zh-CN"/>
        </w:rPr>
      </w:pPr>
      <w:r>
        <w:rPr>
          <w:rFonts w:hint="eastAsia" w:ascii="黑体" w:hAnsi="黑体" w:eastAsia="黑体" w:cs="黑体"/>
          <w:color w:val="333333"/>
          <w:sz w:val="28"/>
          <w:szCs w:val="28"/>
          <w:shd w:val="clear" w:color="auto" w:fill="FFFFFF"/>
          <w:lang w:val="en-US" w:eastAsia="zh-CN"/>
        </w:rPr>
        <w:t>二、机关运行经费预算安排及增减变化情况</w:t>
      </w:r>
    </w:p>
    <w:p w14:paraId="57DC5FC3">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202</w:t>
      </w:r>
      <w:r>
        <w:rPr>
          <w:rFonts w:hint="eastAsia" w:ascii="宋体" w:hAnsi="宋体" w:eastAsia="宋体" w:cs="宋体"/>
          <w:color w:val="000000" w:themeColor="text1"/>
          <w:kern w:val="1"/>
          <w:sz w:val="28"/>
          <w:szCs w:val="28"/>
          <w:lang w:val="en-US" w:eastAsia="zh-CN"/>
          <w14:textFill>
            <w14:solidFill>
              <w14:schemeClr w14:val="tx1"/>
            </w14:solidFill>
          </w14:textFill>
        </w:rPr>
        <w:t>6</w:t>
      </w:r>
      <w:r>
        <w:rPr>
          <w:rFonts w:hint="eastAsia" w:ascii="宋体" w:hAnsi="宋体" w:eastAsia="宋体" w:cs="宋体"/>
          <w:color w:val="000000" w:themeColor="text1"/>
          <w:kern w:val="1"/>
          <w:sz w:val="28"/>
          <w:szCs w:val="28"/>
          <w14:textFill>
            <w14:solidFill>
              <w14:schemeClr w14:val="tx1"/>
            </w14:solidFill>
          </w14:textFill>
        </w:rPr>
        <w:t xml:space="preserve">年机关运行经费预算总额 </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万元，</w:t>
      </w:r>
      <w:r>
        <w:rPr>
          <w:rFonts w:hint="eastAsia" w:ascii="宋体" w:hAnsi="宋体" w:eastAsia="宋体" w:cs="宋体"/>
          <w:color w:val="000000" w:themeColor="text1"/>
          <w:kern w:val="1"/>
          <w:sz w:val="28"/>
          <w:szCs w:val="28"/>
          <w:lang w:eastAsia="zh-CN"/>
          <w14:textFill>
            <w14:solidFill>
              <w14:schemeClr w14:val="tx1"/>
            </w14:solidFill>
          </w14:textFill>
        </w:rPr>
        <w:t>由于今年机关运行经费预算单独追加，不计入预算部分。</w:t>
      </w:r>
    </w:p>
    <w:p w14:paraId="255D9769">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lang w:val="en-US" w:eastAsia="zh-CN"/>
        </w:rPr>
      </w:pPr>
      <w:r>
        <w:rPr>
          <w:rFonts w:hint="eastAsia" w:ascii="黑体" w:hAnsi="黑体" w:eastAsia="黑体" w:cs="黑体"/>
          <w:color w:val="333333"/>
          <w:sz w:val="28"/>
          <w:szCs w:val="28"/>
          <w:shd w:val="clear" w:color="auto" w:fill="FFFFFF"/>
          <w:lang w:val="en-US" w:eastAsia="zh-CN"/>
        </w:rPr>
        <w:t>三、一般公共预算“三公”经费及增减变化情况</w:t>
      </w:r>
    </w:p>
    <w:p w14:paraId="6C0BF14E">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lang w:eastAsia="zh-CN"/>
          <w14:textFill>
            <w14:solidFill>
              <w14:schemeClr w14:val="tx1"/>
            </w14:solidFill>
          </w14:textFill>
        </w:rPr>
      </w:pPr>
      <w:r>
        <w:rPr>
          <w:rFonts w:hint="eastAsia" w:ascii="宋体" w:hAnsi="宋体" w:eastAsia="宋体" w:cs="宋体"/>
          <w:color w:val="000000" w:themeColor="text1"/>
          <w:kern w:val="1"/>
          <w:sz w:val="28"/>
          <w:szCs w:val="28"/>
          <w:lang w:eastAsia="zh-CN"/>
          <w14:textFill>
            <w14:solidFill>
              <w14:schemeClr w14:val="tx1"/>
            </w14:solidFill>
          </w14:textFill>
        </w:rPr>
        <w:t>202</w:t>
      </w:r>
      <w:r>
        <w:rPr>
          <w:rFonts w:hint="eastAsia" w:ascii="宋体" w:hAnsi="宋体" w:eastAsia="宋体" w:cs="宋体"/>
          <w:color w:val="000000" w:themeColor="text1"/>
          <w:kern w:val="1"/>
          <w:sz w:val="28"/>
          <w:szCs w:val="28"/>
          <w:lang w:val="en-US" w:eastAsia="zh-CN"/>
          <w14:textFill>
            <w14:solidFill>
              <w14:schemeClr w14:val="tx1"/>
            </w14:solidFill>
          </w14:textFill>
        </w:rPr>
        <w:t>6</w:t>
      </w:r>
      <w:r>
        <w:rPr>
          <w:rFonts w:hint="eastAsia" w:ascii="宋体" w:hAnsi="宋体" w:eastAsia="宋体" w:cs="宋体"/>
          <w:color w:val="000000" w:themeColor="text1"/>
          <w:kern w:val="1"/>
          <w:sz w:val="28"/>
          <w:szCs w:val="28"/>
          <w14:textFill>
            <w14:solidFill>
              <w14:schemeClr w14:val="tx1"/>
            </w14:solidFill>
          </w14:textFill>
        </w:rPr>
        <w:t xml:space="preserve">年“三公”经费预算 </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万元，</w:t>
      </w:r>
      <w:r>
        <w:rPr>
          <w:rFonts w:hint="eastAsia" w:ascii="宋体" w:hAnsi="宋体" w:eastAsia="宋体" w:cs="宋体"/>
          <w:color w:val="000000" w:themeColor="text1"/>
          <w:kern w:val="1"/>
          <w:sz w:val="28"/>
          <w:szCs w:val="28"/>
          <w:lang w:eastAsia="zh-CN"/>
          <w14:textFill>
            <w14:solidFill>
              <w14:schemeClr w14:val="tx1"/>
            </w14:solidFill>
          </w14:textFill>
        </w:rPr>
        <w:t>本单位三公经费只有公务交通补贴费，由于今年公用经费预算单独追加，不计入预算部分。</w:t>
      </w:r>
    </w:p>
    <w:p w14:paraId="751C2FF4">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lang w:val="en-US" w:eastAsia="zh-CN"/>
        </w:rPr>
      </w:pPr>
      <w:r>
        <w:rPr>
          <w:rFonts w:hint="eastAsia" w:ascii="黑体" w:hAnsi="黑体" w:eastAsia="黑体" w:cs="黑体"/>
          <w:color w:val="333333"/>
          <w:sz w:val="28"/>
          <w:szCs w:val="28"/>
          <w:shd w:val="clear" w:color="auto" w:fill="FFFFFF"/>
          <w:lang w:val="en-US" w:eastAsia="zh-CN"/>
        </w:rPr>
        <w:t>四、政府采购预算安排情况</w:t>
      </w:r>
    </w:p>
    <w:p w14:paraId="39C0911F">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lang w:eastAsia="zh-CN"/>
          <w14:textFill>
            <w14:solidFill>
              <w14:schemeClr w14:val="tx1"/>
            </w14:solidFill>
          </w14:textFill>
        </w:rPr>
        <w:t>本单位无政府采购预算</w:t>
      </w:r>
    </w:p>
    <w:p w14:paraId="4F70170A">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lang w:val="en-US" w:eastAsia="zh-CN"/>
        </w:rPr>
      </w:pPr>
      <w:r>
        <w:rPr>
          <w:rFonts w:hint="eastAsia" w:ascii="黑体" w:hAnsi="黑体" w:eastAsia="黑体" w:cs="黑体"/>
          <w:color w:val="333333"/>
          <w:sz w:val="28"/>
          <w:szCs w:val="28"/>
          <w:shd w:val="clear" w:color="auto" w:fill="FFFFFF"/>
          <w:lang w:val="en-US" w:eastAsia="zh-CN"/>
        </w:rPr>
        <w:t>五、国有资产占用情况</w:t>
      </w:r>
    </w:p>
    <w:p w14:paraId="230C51A7">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截至上年底，本部门占有使用国有资产73</w:t>
      </w:r>
      <w:r>
        <w:rPr>
          <w:rFonts w:hint="eastAsia" w:ascii="宋体" w:hAnsi="宋体" w:eastAsia="宋体" w:cs="宋体"/>
          <w:color w:val="000000" w:themeColor="text1"/>
          <w:kern w:val="1"/>
          <w:sz w:val="28"/>
          <w:szCs w:val="28"/>
          <w:lang w:val="en-US" w:eastAsia="zh-CN"/>
          <w14:textFill>
            <w14:solidFill>
              <w14:schemeClr w14:val="tx1"/>
            </w14:solidFill>
          </w14:textFill>
        </w:rPr>
        <w:t>.60</w:t>
      </w:r>
      <w:r>
        <w:rPr>
          <w:rFonts w:hint="eastAsia" w:ascii="宋体" w:hAnsi="宋体" w:eastAsia="宋体" w:cs="宋体"/>
          <w:color w:val="000000" w:themeColor="text1"/>
          <w:kern w:val="1"/>
          <w:sz w:val="28"/>
          <w:szCs w:val="28"/>
          <w14:textFill>
            <w14:solidFill>
              <w14:schemeClr w14:val="tx1"/>
            </w14:solidFill>
          </w14:textFill>
        </w:rPr>
        <w:t xml:space="preserve"> 万元，主要资产为：土地</w:t>
      </w:r>
      <w:r>
        <w:rPr>
          <w:rFonts w:hint="eastAsia" w:ascii="宋体" w:hAnsi="宋体" w:eastAsia="宋体" w:cs="宋体"/>
          <w:color w:val="000000" w:themeColor="text1"/>
          <w:kern w:val="1"/>
          <w:sz w:val="28"/>
          <w:szCs w:val="28"/>
          <w:lang w:val="en-US" w:eastAsia="zh-CN"/>
          <w14:textFill>
            <w14:solidFill>
              <w14:schemeClr w14:val="tx1"/>
            </w14:solidFill>
          </w14:textFill>
        </w:rPr>
        <w:t>30</w:t>
      </w:r>
      <w:r>
        <w:rPr>
          <w:rFonts w:hint="eastAsia" w:ascii="宋体" w:hAnsi="宋体" w:eastAsia="宋体" w:cs="宋体"/>
          <w:color w:val="000000" w:themeColor="text1"/>
          <w:kern w:val="1"/>
          <w:sz w:val="28"/>
          <w:szCs w:val="28"/>
          <w14:textFill>
            <w14:solidFill>
              <w14:schemeClr w14:val="tx1"/>
            </w14:solidFill>
          </w14:textFill>
        </w:rPr>
        <w:t>平方米，房屋</w:t>
      </w:r>
      <w:r>
        <w:rPr>
          <w:rFonts w:hint="eastAsia" w:ascii="宋体" w:hAnsi="宋体" w:eastAsia="宋体" w:cs="宋体"/>
          <w:color w:val="000000" w:themeColor="text1"/>
          <w:kern w:val="1"/>
          <w:sz w:val="28"/>
          <w:szCs w:val="28"/>
          <w:lang w:val="en-US" w:eastAsia="zh-CN"/>
          <w14:textFill>
            <w14:solidFill>
              <w14:schemeClr w14:val="tx1"/>
            </w14:solidFill>
          </w14:textFill>
        </w:rPr>
        <w:t>481.85</w:t>
      </w:r>
      <w:r>
        <w:rPr>
          <w:rFonts w:hint="eastAsia" w:ascii="宋体" w:hAnsi="宋体" w:eastAsia="宋体" w:cs="宋体"/>
          <w:color w:val="000000" w:themeColor="text1"/>
          <w:kern w:val="1"/>
          <w:sz w:val="28"/>
          <w:szCs w:val="28"/>
          <w14:textFill>
            <w14:solidFill>
              <w14:schemeClr w14:val="tx1"/>
            </w14:solidFill>
          </w14:textFill>
        </w:rPr>
        <w:t>平方米，一般公务用车</w:t>
      </w:r>
      <w:r>
        <w:rPr>
          <w:rFonts w:hint="eastAsia" w:ascii="宋体" w:hAnsi="宋体" w:eastAsia="宋体" w:cs="宋体"/>
          <w:color w:val="000000" w:themeColor="text1"/>
          <w:kern w:val="1"/>
          <w:sz w:val="28"/>
          <w:szCs w:val="28"/>
          <w:lang w:val="en-US" w:eastAsia="zh-CN"/>
          <w14:textFill>
            <w14:solidFill>
              <w14:schemeClr w14:val="tx1"/>
            </w14:solidFill>
          </w14:textFill>
        </w:rPr>
        <w:t>1</w:t>
      </w:r>
      <w:r>
        <w:rPr>
          <w:rFonts w:hint="eastAsia" w:ascii="宋体" w:hAnsi="宋体" w:eastAsia="宋体" w:cs="宋体"/>
          <w:color w:val="000000" w:themeColor="text1"/>
          <w:kern w:val="1"/>
          <w:sz w:val="28"/>
          <w:szCs w:val="28"/>
          <w14:textFill>
            <w14:solidFill>
              <w14:schemeClr w14:val="tx1"/>
            </w14:solidFill>
          </w14:textFill>
        </w:rPr>
        <w:t>辆，单位价值10万元(含)以上通用设备</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台。</w:t>
      </w:r>
    </w:p>
    <w:p w14:paraId="74F987A9">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lang w:val="en-US" w:eastAsia="zh-CN"/>
        </w:rPr>
      </w:pPr>
      <w:r>
        <w:rPr>
          <w:rFonts w:hint="eastAsia" w:ascii="黑体" w:hAnsi="黑体" w:eastAsia="黑体" w:cs="黑体"/>
          <w:color w:val="333333"/>
          <w:sz w:val="28"/>
          <w:szCs w:val="28"/>
          <w:shd w:val="clear" w:color="auto" w:fill="FFFFFF"/>
          <w:lang w:val="en-US" w:eastAsia="zh-CN"/>
        </w:rPr>
        <w:t>六、重点项目预算的绩效目标</w:t>
      </w:r>
    </w:p>
    <w:p w14:paraId="26FBE5C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lang w:eastAsia="zh-CN"/>
          <w14:textFill>
            <w14:solidFill>
              <w14:schemeClr w14:val="tx1"/>
            </w14:solidFill>
          </w14:textFill>
        </w:rPr>
      </w:pPr>
      <w:r>
        <w:rPr>
          <w:rFonts w:hint="eastAsia" w:ascii="宋体" w:hAnsi="宋体" w:eastAsia="宋体" w:cs="宋体"/>
          <w:color w:val="000000" w:themeColor="text1"/>
          <w:kern w:val="1"/>
          <w:sz w:val="28"/>
          <w:szCs w:val="28"/>
          <w:lang w:eastAsia="zh-CN"/>
          <w14:textFill>
            <w14:solidFill>
              <w14:schemeClr w14:val="tx1"/>
            </w14:solidFill>
          </w14:textFill>
        </w:rPr>
        <w:t>本部门没有重点项目预算</w:t>
      </w:r>
    </w:p>
    <w:p w14:paraId="4D0FA9D8">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lang w:eastAsia="zh-CN"/>
          <w14:textFill>
            <w14:solidFill>
              <w14:schemeClr w14:val="tx1"/>
            </w14:solidFill>
          </w14:textFill>
        </w:rPr>
      </w:pPr>
    </w:p>
    <w:p w14:paraId="45D3324B">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lang w:eastAsia="zh-CN"/>
          <w14:textFill>
            <w14:solidFill>
              <w14:schemeClr w14:val="tx1"/>
            </w14:solidFill>
          </w14:textFill>
        </w:rPr>
      </w:pPr>
    </w:p>
    <w:p w14:paraId="60456A1C">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lang w:eastAsia="zh-CN"/>
          <w14:textFill>
            <w14:solidFill>
              <w14:schemeClr w14:val="tx1"/>
            </w14:solidFill>
          </w14:textFill>
        </w:rPr>
      </w:pPr>
    </w:p>
    <w:p w14:paraId="067F4E4E">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lang w:eastAsia="zh-CN"/>
          <w14:textFill>
            <w14:solidFill>
              <w14:schemeClr w14:val="tx1"/>
            </w14:solidFill>
          </w14:textFill>
        </w:rPr>
      </w:pPr>
    </w:p>
    <w:p w14:paraId="2286BA5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lang w:eastAsia="zh-CN"/>
          <w14:textFill>
            <w14:solidFill>
              <w14:schemeClr w14:val="tx1"/>
            </w14:solidFill>
          </w14:textFill>
        </w:rPr>
      </w:pPr>
    </w:p>
    <w:p w14:paraId="4D5A9E4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lang w:eastAsia="zh-CN"/>
          <w14:textFill>
            <w14:solidFill>
              <w14:schemeClr w14:val="tx1"/>
            </w14:solidFill>
          </w14:textFill>
        </w:rPr>
      </w:pPr>
    </w:p>
    <w:p w14:paraId="0A0A3F8F">
      <w:pPr>
        <w:keepNext w:val="0"/>
        <w:keepLines w:val="0"/>
        <w:pageBreakBefore w:val="0"/>
        <w:widowControl/>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b/>
          <w:color w:val="333333"/>
          <w:sz w:val="28"/>
          <w:szCs w:val="28"/>
          <w:shd w:val="clear" w:color="auto" w:fill="FFFFFF"/>
        </w:rPr>
      </w:pPr>
      <w:r>
        <w:rPr>
          <w:rFonts w:hint="eastAsia" w:ascii="宋体" w:hAnsi="宋体" w:eastAsia="宋体"/>
          <w:b/>
          <w:color w:val="333333"/>
          <w:sz w:val="28"/>
          <w:szCs w:val="28"/>
          <w:shd w:val="clear" w:color="auto" w:fill="FFFFFF"/>
        </w:rPr>
        <w:t>第三部分　</w:t>
      </w:r>
      <w:r>
        <w:rPr>
          <w:rFonts w:hint="eastAsia" w:ascii="宋体" w:hAnsi="宋体" w:eastAsia="宋体"/>
          <w:b/>
          <w:color w:val="333333"/>
          <w:sz w:val="28"/>
          <w:szCs w:val="28"/>
          <w:shd w:val="clear" w:color="auto" w:fill="FFFFFF"/>
          <w:lang w:eastAsia="zh-CN"/>
        </w:rPr>
        <w:t>202</w:t>
      </w:r>
      <w:r>
        <w:rPr>
          <w:rFonts w:hint="eastAsia" w:ascii="宋体" w:hAnsi="宋体" w:eastAsia="宋体"/>
          <w:b/>
          <w:color w:val="333333"/>
          <w:sz w:val="28"/>
          <w:szCs w:val="28"/>
          <w:shd w:val="clear" w:color="auto" w:fill="FFFFFF"/>
          <w:lang w:val="en-US" w:eastAsia="zh-CN"/>
        </w:rPr>
        <w:t>6</w:t>
      </w:r>
      <w:r>
        <w:rPr>
          <w:rFonts w:hint="eastAsia" w:ascii="宋体" w:hAnsi="宋体" w:eastAsia="宋体"/>
          <w:b/>
          <w:color w:val="333333"/>
          <w:sz w:val="28"/>
          <w:szCs w:val="28"/>
          <w:shd w:val="clear" w:color="auto" w:fill="FFFFFF"/>
        </w:rPr>
        <w:t>年部门预算公开表</w:t>
      </w:r>
    </w:p>
    <w:p w14:paraId="200797E3">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4"/>
          <w:szCs w:val="24"/>
          <w14:textFill>
            <w14:solidFill>
              <w14:schemeClr w14:val="tx1"/>
            </w14:solidFill>
          </w14:textFill>
        </w:rPr>
        <w:t>附表：</w:t>
      </w:r>
      <w:r>
        <w:rPr>
          <w:rFonts w:hint="eastAsia" w:ascii="宋体" w:hAnsi="宋体" w:eastAsia="宋体" w:cs="宋体"/>
          <w:color w:val="000000" w:themeColor="text1"/>
          <w:kern w:val="1"/>
          <w:sz w:val="24"/>
          <w:szCs w:val="24"/>
          <w:lang w:eastAsia="zh-CN"/>
          <w14:textFill>
            <w14:solidFill>
              <w14:schemeClr w14:val="tx1"/>
            </w14:solidFill>
          </w14:textFill>
        </w:rPr>
        <w:t>202</w:t>
      </w:r>
      <w:r>
        <w:rPr>
          <w:rFonts w:hint="eastAsia" w:ascii="宋体" w:hAnsi="宋体" w:eastAsia="宋体" w:cs="宋体"/>
          <w:color w:val="000000" w:themeColor="text1"/>
          <w:kern w:val="1"/>
          <w:sz w:val="24"/>
          <w:szCs w:val="24"/>
          <w:lang w:val="en-US" w:eastAsia="zh-CN"/>
          <w14:textFill>
            <w14:solidFill>
              <w14:schemeClr w14:val="tx1"/>
            </w14:solidFill>
          </w14:textFill>
        </w:rPr>
        <w:t>6</w:t>
      </w:r>
      <w:r>
        <w:rPr>
          <w:rFonts w:hint="eastAsia" w:ascii="宋体" w:hAnsi="宋体" w:eastAsia="宋体" w:cs="宋体"/>
          <w:color w:val="000000" w:themeColor="text1"/>
          <w:kern w:val="1"/>
          <w:sz w:val="24"/>
          <w:szCs w:val="24"/>
          <w14:textFill>
            <w14:solidFill>
              <w14:schemeClr w14:val="tx1"/>
            </w14:solidFill>
          </w14:textFill>
        </w:rPr>
        <w:t>年部门预算公开表</w:t>
      </w:r>
    </w:p>
    <w:p w14:paraId="0BEDD365">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1"/>
          <w:sz w:val="28"/>
          <w:szCs w:val="28"/>
          <w:lang w:eastAsia="zh-CN"/>
          <w14:textFill>
            <w14:solidFill>
              <w14:schemeClr w14:val="tx1"/>
            </w14:solidFill>
          </w14:textFill>
        </w:rPr>
      </w:pPr>
      <w:r>
        <w:rPr>
          <w:rFonts w:hint="eastAsia" w:ascii="宋体" w:hAnsi="宋体" w:eastAsia="宋体" w:cs="宋体"/>
          <w:color w:val="000000" w:themeColor="text1"/>
          <w:kern w:val="1"/>
          <w:sz w:val="28"/>
          <w:szCs w:val="28"/>
          <w:lang w:eastAsia="zh-CN"/>
          <w14:textFill>
            <w14:solidFill>
              <w14:schemeClr w14:val="tx1"/>
            </w14:solidFill>
          </w14:textFill>
        </w:rPr>
        <w:drawing>
          <wp:inline distT="0" distB="0" distL="114300" distR="114300">
            <wp:extent cx="5614670" cy="7035800"/>
            <wp:effectExtent l="0" t="0" r="5080" b="12700"/>
            <wp:docPr id="8" name="图片 8" descr="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1111"/>
                    <pic:cNvPicPr>
                      <a:picLocks noChangeAspect="1"/>
                    </pic:cNvPicPr>
                  </pic:nvPicPr>
                  <pic:blipFill>
                    <a:blip r:embed="rId5"/>
                    <a:stretch>
                      <a:fillRect/>
                    </a:stretch>
                  </pic:blipFill>
                  <pic:spPr>
                    <a:xfrm>
                      <a:off x="0" y="0"/>
                      <a:ext cx="5614670" cy="7035800"/>
                    </a:xfrm>
                    <a:prstGeom prst="rect">
                      <a:avLst/>
                    </a:prstGeom>
                  </pic:spPr>
                </pic:pic>
              </a:graphicData>
            </a:graphic>
          </wp:inline>
        </w:drawing>
      </w:r>
    </w:p>
    <w:p w14:paraId="2802E8D3">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1"/>
          <w:sz w:val="28"/>
          <w:szCs w:val="28"/>
          <w:lang w:eastAsia="zh-CN"/>
          <w14:textFill>
            <w14:solidFill>
              <w14:schemeClr w14:val="tx1"/>
            </w14:solidFill>
          </w14:textFill>
        </w:rPr>
      </w:pPr>
    </w:p>
    <w:p w14:paraId="69232396">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1"/>
          <w:sz w:val="28"/>
          <w:szCs w:val="28"/>
          <w:lang w:eastAsia="zh-CN"/>
          <w14:textFill>
            <w14:solidFill>
              <w14:schemeClr w14:val="tx1"/>
            </w14:solidFill>
          </w14:textFill>
        </w:rPr>
      </w:pPr>
      <w:r>
        <w:rPr>
          <w:rFonts w:hint="eastAsia" w:ascii="宋体" w:hAnsi="宋体" w:eastAsia="宋体" w:cs="宋体"/>
          <w:color w:val="000000" w:themeColor="text1"/>
          <w:kern w:val="1"/>
          <w:sz w:val="28"/>
          <w:szCs w:val="28"/>
          <w:lang w:eastAsia="zh-CN"/>
          <w14:textFill>
            <w14:solidFill>
              <w14:schemeClr w14:val="tx1"/>
            </w14:solidFill>
          </w14:textFill>
        </w:rPr>
        <w:drawing>
          <wp:inline distT="0" distB="0" distL="114300" distR="114300">
            <wp:extent cx="5610860" cy="1271905"/>
            <wp:effectExtent l="0" t="0" r="8890" b="4445"/>
            <wp:docPr id="3" name="图片 3" descr="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222"/>
                    <pic:cNvPicPr>
                      <a:picLocks noChangeAspect="1"/>
                    </pic:cNvPicPr>
                  </pic:nvPicPr>
                  <pic:blipFill>
                    <a:blip r:embed="rId6"/>
                    <a:stretch>
                      <a:fillRect/>
                    </a:stretch>
                  </pic:blipFill>
                  <pic:spPr>
                    <a:xfrm>
                      <a:off x="0" y="0"/>
                      <a:ext cx="5610860" cy="1271905"/>
                    </a:xfrm>
                    <a:prstGeom prst="rect">
                      <a:avLst/>
                    </a:prstGeom>
                  </pic:spPr>
                </pic:pic>
              </a:graphicData>
            </a:graphic>
          </wp:inline>
        </w:drawing>
      </w:r>
    </w:p>
    <w:p w14:paraId="3E8DD28D">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1"/>
          <w:sz w:val="28"/>
          <w:szCs w:val="28"/>
          <w:lang w:eastAsia="zh-CN"/>
          <w14:textFill>
            <w14:solidFill>
              <w14:schemeClr w14:val="tx1"/>
            </w14:solidFill>
          </w14:textFill>
        </w:rPr>
      </w:pPr>
    </w:p>
    <w:p w14:paraId="140999BE">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1"/>
          <w:sz w:val="28"/>
          <w:szCs w:val="28"/>
          <w:lang w:eastAsia="zh-CN"/>
          <w14:textFill>
            <w14:solidFill>
              <w14:schemeClr w14:val="tx1"/>
            </w14:solidFill>
          </w14:textFill>
        </w:rPr>
      </w:pPr>
      <w:r>
        <w:rPr>
          <w:rFonts w:hint="eastAsia" w:ascii="宋体" w:hAnsi="宋体" w:eastAsia="宋体" w:cs="宋体"/>
          <w:color w:val="000000" w:themeColor="text1"/>
          <w:kern w:val="1"/>
          <w:sz w:val="28"/>
          <w:szCs w:val="28"/>
          <w:lang w:eastAsia="zh-CN"/>
          <w14:textFill>
            <w14:solidFill>
              <w14:schemeClr w14:val="tx1"/>
            </w14:solidFill>
          </w14:textFill>
        </w:rPr>
        <w:drawing>
          <wp:inline distT="0" distB="0" distL="114300" distR="114300">
            <wp:extent cx="5610860" cy="3269615"/>
            <wp:effectExtent l="0" t="0" r="8890" b="6985"/>
            <wp:docPr id="9" name="图片 9" descr="33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33333"/>
                    <pic:cNvPicPr>
                      <a:picLocks noChangeAspect="1"/>
                    </pic:cNvPicPr>
                  </pic:nvPicPr>
                  <pic:blipFill>
                    <a:blip r:embed="rId7"/>
                    <a:stretch>
                      <a:fillRect/>
                    </a:stretch>
                  </pic:blipFill>
                  <pic:spPr>
                    <a:xfrm>
                      <a:off x="0" y="0"/>
                      <a:ext cx="5610860" cy="3269615"/>
                    </a:xfrm>
                    <a:prstGeom prst="rect">
                      <a:avLst/>
                    </a:prstGeom>
                  </pic:spPr>
                </pic:pic>
              </a:graphicData>
            </a:graphic>
          </wp:inline>
        </w:drawing>
      </w:r>
    </w:p>
    <w:p w14:paraId="7979FDF9">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1"/>
          <w:sz w:val="28"/>
          <w:szCs w:val="28"/>
          <w:lang w:eastAsia="zh-CN"/>
          <w14:textFill>
            <w14:solidFill>
              <w14:schemeClr w14:val="tx1"/>
            </w14:solidFill>
          </w14:textFill>
        </w:rPr>
      </w:pPr>
    </w:p>
    <w:p w14:paraId="5B297A74">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1"/>
          <w:sz w:val="28"/>
          <w:szCs w:val="28"/>
          <w:lang w:eastAsia="zh-CN"/>
          <w14:textFill>
            <w14:solidFill>
              <w14:schemeClr w14:val="tx1"/>
            </w14:solidFill>
          </w14:textFill>
        </w:rPr>
      </w:pPr>
      <w:r>
        <w:rPr>
          <w:rFonts w:hint="eastAsia" w:ascii="宋体" w:hAnsi="宋体" w:eastAsia="宋体" w:cs="宋体"/>
          <w:color w:val="000000" w:themeColor="text1"/>
          <w:kern w:val="1"/>
          <w:sz w:val="28"/>
          <w:szCs w:val="28"/>
          <w:lang w:eastAsia="zh-CN"/>
          <w14:textFill>
            <w14:solidFill>
              <w14:schemeClr w14:val="tx1"/>
            </w14:solidFill>
          </w14:textFill>
        </w:rPr>
        <w:drawing>
          <wp:inline distT="0" distB="0" distL="114300" distR="114300">
            <wp:extent cx="5611495" cy="7223760"/>
            <wp:effectExtent l="0" t="0" r="8255" b="15240"/>
            <wp:docPr id="11" name="图片 11" descr="QQ_1778730608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QQ_1778730608992"/>
                    <pic:cNvPicPr>
                      <a:picLocks noChangeAspect="1"/>
                    </pic:cNvPicPr>
                  </pic:nvPicPr>
                  <pic:blipFill>
                    <a:blip r:embed="rId8"/>
                    <a:stretch>
                      <a:fillRect/>
                    </a:stretch>
                  </pic:blipFill>
                  <pic:spPr>
                    <a:xfrm>
                      <a:off x="0" y="0"/>
                      <a:ext cx="5611495" cy="7223760"/>
                    </a:xfrm>
                    <a:prstGeom prst="rect">
                      <a:avLst/>
                    </a:prstGeom>
                  </pic:spPr>
                </pic:pic>
              </a:graphicData>
            </a:graphic>
          </wp:inline>
        </w:drawing>
      </w:r>
    </w:p>
    <w:p w14:paraId="60BB4FE9">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1"/>
          <w:sz w:val="28"/>
          <w:szCs w:val="28"/>
          <w:lang w:eastAsia="zh-CN"/>
          <w14:textFill>
            <w14:solidFill>
              <w14:schemeClr w14:val="tx1"/>
            </w14:solidFill>
          </w14:textFill>
        </w:rPr>
      </w:pPr>
      <w:r>
        <w:rPr>
          <w:rFonts w:hint="eastAsia" w:ascii="宋体" w:hAnsi="宋体" w:eastAsia="宋体" w:cs="宋体"/>
          <w:color w:val="000000" w:themeColor="text1"/>
          <w:kern w:val="1"/>
          <w:sz w:val="28"/>
          <w:szCs w:val="28"/>
          <w:lang w:eastAsia="zh-CN"/>
          <w14:textFill>
            <w14:solidFill>
              <w14:schemeClr w14:val="tx1"/>
            </w14:solidFill>
          </w14:textFill>
        </w:rPr>
        <w:drawing>
          <wp:inline distT="0" distB="0" distL="114300" distR="114300">
            <wp:extent cx="5611495" cy="2751455"/>
            <wp:effectExtent l="0" t="0" r="8255" b="10795"/>
            <wp:docPr id="6" name="图片 6" descr="55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5555"/>
                    <pic:cNvPicPr>
                      <a:picLocks noChangeAspect="1"/>
                    </pic:cNvPicPr>
                  </pic:nvPicPr>
                  <pic:blipFill>
                    <a:blip r:embed="rId9"/>
                    <a:stretch>
                      <a:fillRect/>
                    </a:stretch>
                  </pic:blipFill>
                  <pic:spPr>
                    <a:xfrm>
                      <a:off x="0" y="0"/>
                      <a:ext cx="5611495" cy="2751455"/>
                    </a:xfrm>
                    <a:prstGeom prst="rect">
                      <a:avLst/>
                    </a:prstGeom>
                  </pic:spPr>
                </pic:pic>
              </a:graphicData>
            </a:graphic>
          </wp:inline>
        </w:drawing>
      </w:r>
    </w:p>
    <w:p w14:paraId="69ED831E">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1"/>
          <w:sz w:val="28"/>
          <w:szCs w:val="28"/>
          <w:lang w:eastAsia="zh-CN"/>
          <w14:textFill>
            <w14:solidFill>
              <w14:schemeClr w14:val="tx1"/>
            </w14:solidFill>
          </w14:textFill>
        </w:rPr>
      </w:pPr>
    </w:p>
    <w:p w14:paraId="12775101">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1"/>
          <w:sz w:val="28"/>
          <w:szCs w:val="28"/>
          <w:lang w:eastAsia="zh-CN"/>
          <w14:textFill>
            <w14:solidFill>
              <w14:schemeClr w14:val="tx1"/>
            </w14:solidFill>
          </w14:textFill>
        </w:rPr>
      </w:pPr>
      <w:r>
        <w:rPr>
          <w:rFonts w:hint="eastAsia" w:ascii="宋体" w:hAnsi="宋体" w:eastAsia="宋体" w:cs="宋体"/>
          <w:color w:val="000000" w:themeColor="text1"/>
          <w:kern w:val="1"/>
          <w:sz w:val="28"/>
          <w:szCs w:val="28"/>
          <w:lang w:eastAsia="zh-CN"/>
          <w14:textFill>
            <w14:solidFill>
              <w14:schemeClr w14:val="tx1"/>
            </w14:solidFill>
          </w14:textFill>
        </w:rPr>
        <w:drawing>
          <wp:inline distT="0" distB="0" distL="114300" distR="114300">
            <wp:extent cx="5614035" cy="2741295"/>
            <wp:effectExtent l="0" t="0" r="5715" b="1905"/>
            <wp:docPr id="7" name="图片 7" descr="66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6666"/>
                    <pic:cNvPicPr>
                      <a:picLocks noChangeAspect="1"/>
                    </pic:cNvPicPr>
                  </pic:nvPicPr>
                  <pic:blipFill>
                    <a:blip r:embed="rId10"/>
                    <a:stretch>
                      <a:fillRect/>
                    </a:stretch>
                  </pic:blipFill>
                  <pic:spPr>
                    <a:xfrm>
                      <a:off x="0" y="0"/>
                      <a:ext cx="5614035" cy="2741295"/>
                    </a:xfrm>
                    <a:prstGeom prst="rect">
                      <a:avLst/>
                    </a:prstGeom>
                  </pic:spPr>
                </pic:pic>
              </a:graphicData>
            </a:graphic>
          </wp:inline>
        </w:drawing>
      </w:r>
    </w:p>
    <w:p w14:paraId="0D298D5F">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1"/>
          <w:sz w:val="28"/>
          <w:szCs w:val="28"/>
          <w:lang w:eastAsia="zh-CN"/>
          <w14:textFill>
            <w14:solidFill>
              <w14:schemeClr w14:val="tx1"/>
            </w14:solidFill>
          </w14:textFill>
        </w:rPr>
      </w:pPr>
    </w:p>
    <w:p w14:paraId="107A493F">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1"/>
          <w:sz w:val="28"/>
          <w:szCs w:val="28"/>
          <w:lang w:eastAsia="zh-CN"/>
          <w14:textFill>
            <w14:solidFill>
              <w14:schemeClr w14:val="tx1"/>
            </w14:solidFill>
          </w14:textFill>
        </w:rPr>
      </w:pPr>
    </w:p>
    <w:p w14:paraId="70FB6BAF">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1"/>
          <w:sz w:val="28"/>
          <w:szCs w:val="28"/>
          <w:lang w:eastAsia="zh-CN"/>
          <w14:textFill>
            <w14:solidFill>
              <w14:schemeClr w14:val="tx1"/>
            </w14:solidFill>
          </w14:textFill>
        </w:rPr>
      </w:pPr>
    </w:p>
    <w:p w14:paraId="1541EBE7">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1"/>
          <w:sz w:val="28"/>
          <w:szCs w:val="28"/>
          <w:lang w:eastAsia="zh-CN"/>
          <w14:textFill>
            <w14:solidFill>
              <w14:schemeClr w14:val="tx1"/>
            </w14:solidFill>
          </w14:textFill>
        </w:rPr>
      </w:pPr>
    </w:p>
    <w:p w14:paraId="73F5AE75">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kern w:val="1"/>
          <w:sz w:val="28"/>
          <w:szCs w:val="28"/>
          <w:lang w:eastAsia="zh-CN"/>
          <w14:textFill>
            <w14:solidFill>
              <w14:schemeClr w14:val="tx1"/>
            </w14:solidFill>
          </w14:textFill>
        </w:rPr>
      </w:pPr>
    </w:p>
    <w:p w14:paraId="172ABBFA">
      <w:pPr>
        <w:keepNext w:val="0"/>
        <w:keepLines w:val="0"/>
        <w:pageBreakBefore w:val="0"/>
        <w:widowControl/>
        <w:numPr>
          <w:numId w:val="0"/>
        </w:numPr>
        <w:shd w:val="clear" w:color="auto" w:fill="FFFFFF"/>
        <w:kinsoku/>
        <w:wordWrap/>
        <w:overflowPunct/>
        <w:topLinePunct w:val="0"/>
        <w:autoSpaceDE/>
        <w:autoSpaceDN/>
        <w:bidi w:val="0"/>
        <w:adjustRightInd/>
        <w:spacing w:line="480" w:lineRule="exact"/>
        <w:jc w:val="both"/>
        <w:textAlignment w:val="auto"/>
        <w:rPr>
          <w:rFonts w:hint="eastAsia" w:ascii="宋体" w:hAnsi="宋体" w:eastAsia="宋体"/>
          <w:b/>
          <w:color w:val="333333"/>
          <w:sz w:val="28"/>
          <w:szCs w:val="28"/>
          <w:shd w:val="clear" w:color="auto" w:fill="FFFFFF"/>
        </w:rPr>
      </w:pPr>
    </w:p>
    <w:p w14:paraId="3B1AFD2E">
      <w:pPr>
        <w:keepNext w:val="0"/>
        <w:keepLines w:val="0"/>
        <w:pageBreakBefore w:val="0"/>
        <w:widowControl/>
        <w:numPr>
          <w:ilvl w:val="0"/>
          <w:numId w:val="0"/>
        </w:numPr>
        <w:shd w:val="clear" w:color="auto" w:fill="FFFFFF"/>
        <w:kinsoku/>
        <w:wordWrap/>
        <w:overflowPunct/>
        <w:topLinePunct w:val="0"/>
        <w:autoSpaceDE/>
        <w:autoSpaceDN/>
        <w:bidi w:val="0"/>
        <w:adjustRightInd/>
        <w:spacing w:line="480" w:lineRule="exact"/>
        <w:ind w:left="0" w:leftChars="0" w:firstLine="141" w:firstLineChars="50"/>
        <w:jc w:val="center"/>
        <w:textAlignment w:val="auto"/>
        <w:rPr>
          <w:rFonts w:hint="eastAsia" w:ascii="宋体" w:hAnsi="宋体" w:eastAsia="宋体"/>
          <w:b/>
          <w:color w:val="333333"/>
          <w:sz w:val="28"/>
          <w:szCs w:val="28"/>
          <w:shd w:val="clear" w:color="auto" w:fill="FFFFFF"/>
        </w:rPr>
      </w:pPr>
      <w:r>
        <w:rPr>
          <w:rFonts w:hint="eastAsia" w:ascii="宋体" w:hAnsi="宋体" w:eastAsia="宋体" w:cstheme="minorBidi"/>
          <w:b/>
          <w:color w:val="333333"/>
          <w:kern w:val="2"/>
          <w:sz w:val="28"/>
          <w:szCs w:val="28"/>
          <w:shd w:val="clear" w:fill="FFFFFF"/>
          <w:lang w:val="en-US" w:eastAsia="zh-CN" w:bidi="ar-SA"/>
        </w:rPr>
        <w:t>第四部分　</w:t>
      </w:r>
      <w:r>
        <w:rPr>
          <w:rFonts w:hint="eastAsia" w:ascii="宋体" w:hAnsi="宋体" w:eastAsia="宋体"/>
          <w:b/>
          <w:color w:val="333333"/>
          <w:sz w:val="28"/>
          <w:szCs w:val="28"/>
          <w:shd w:val="clear" w:color="auto" w:fill="FFFFFF"/>
        </w:rPr>
        <w:t>名词解释</w:t>
      </w:r>
    </w:p>
    <w:p w14:paraId="7B14EDAC">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一、一般公共预算财政拨款收入：指本级财政一般公共预算当年拨付的资金。</w:t>
      </w:r>
    </w:p>
    <w:p w14:paraId="0671486B">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二、人员类项目：指部门和单位有关人员的工资福利支出、对个人和家庭的补助支出项目。</w:t>
      </w:r>
    </w:p>
    <w:p w14:paraId="3AB151CA">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三、运转类项目：指各部门和单位为保障其机构自身正常运转、完成日常工作任务所发生的公用经费项目和专项用于大型公用设施、大型专用设备、专业信息系统运行维护等的其他运转类项目。</w:t>
      </w:r>
    </w:p>
    <w:p w14:paraId="493B4FD1">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四、特定目标类项目：指部门和单位为完成其特定的工作任务和事业发展目标所发生的支出。</w:t>
      </w:r>
    </w:p>
    <w:p w14:paraId="4E8D2787">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五、机关运行经费：为保障行政单位(包括参照公务员法管理的事业单位)运行用于购买货物和服务的各项资金，包括办公及印刷</w:t>
      </w:r>
      <w:r>
        <w:rPr>
          <w:rFonts w:hint="eastAsia" w:ascii="宋体" w:hAnsi="宋体" w:eastAsia="宋体"/>
          <w:color w:val="333333"/>
          <w:sz w:val="28"/>
          <w:szCs w:val="28"/>
          <w:shd w:val="clear" w:color="auto" w:fill="FFFFFF"/>
        </w:rPr>
        <w:t>费、邮电费、</w:t>
      </w:r>
      <w:r>
        <w:rPr>
          <w:rFonts w:hint="eastAsia" w:ascii="宋体" w:hAnsi="宋体" w:eastAsia="宋体" w:cs="宋体"/>
          <w:color w:val="000000" w:themeColor="text1"/>
          <w:kern w:val="1"/>
          <w:sz w:val="28"/>
          <w:szCs w:val="28"/>
          <w14:textFill>
            <w14:solidFill>
              <w14:schemeClr w14:val="tx1"/>
            </w14:solidFill>
          </w14:textFill>
        </w:rPr>
        <w:t>差旅费、会议费、福利费、日常维修费、专用材料及一般设备购置费、办公用房水电费、办公用房取暖费、办公用房物业管理费、公务用车运行维护费以及其他费用等。</w:t>
      </w:r>
    </w:p>
    <w:p w14:paraId="1945F50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 xml:space="preserve">六、“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及租用费、燃料费、维修费、过桥过路费、保险费、安全奖励费用等支出；公务接待费反映单位按规定开支的各类公务接待(含外宾接待)费用。 </w:t>
      </w:r>
    </w:p>
    <w:p w14:paraId="3DBF1EC9">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pPr>
      <w:r>
        <w:rPr>
          <w:rFonts w:hint="eastAsia" w:ascii="宋体" w:hAnsi="宋体" w:eastAsia="宋体" w:cs="宋体"/>
          <w:color w:val="000000" w:themeColor="text1"/>
          <w:kern w:val="1"/>
          <w:sz w:val="28"/>
          <w:szCs w:val="28"/>
          <w14:textFill>
            <w14:solidFill>
              <w14:schemeClr w14:val="tx1"/>
            </w14:solidFill>
          </w14:textFill>
        </w:rPr>
        <w:t>七、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bookmarkStart w:id="0" w:name="_GoBack"/>
      <w:bookmarkEnd w:id="0"/>
    </w:p>
    <w:sectPr>
      <w:footerReference r:id="rId3" w:type="default"/>
      <w:pgSz w:w="11906" w:h="16838"/>
      <w:pgMar w:top="2098" w:right="1531" w:bottom="1701" w:left="1531" w:header="851" w:footer="1134"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1711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046884">
                          <w:pPr>
                            <w:pStyle w:val="2"/>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- 1 -</w:t>
                          </w:r>
                          <w:r>
                            <w:rPr>
                              <w:rFonts w:hint="eastAsia" w:asciiTheme="majorEastAsia" w:hAnsiTheme="majorEastAsia" w:eastAsiaTheme="majorEastAsia" w:cstheme="majorEastAsia"/>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C046884">
                    <w:pPr>
                      <w:pStyle w:val="2"/>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- 1 -</w:t>
                    </w:r>
                    <w:r>
                      <w:rPr>
                        <w:rFonts w:hint="eastAsia" w:asciiTheme="majorEastAsia" w:hAnsiTheme="majorEastAsia" w:eastAsiaTheme="majorEastAsia" w:cstheme="maj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512AE"/>
    <w:rsid w:val="14F25809"/>
    <w:rsid w:val="16DB3F7F"/>
    <w:rsid w:val="1BEE6CE5"/>
    <w:rsid w:val="1CA7512B"/>
    <w:rsid w:val="2C8B15D2"/>
    <w:rsid w:val="2EC658E5"/>
    <w:rsid w:val="2F534AA4"/>
    <w:rsid w:val="374427F9"/>
    <w:rsid w:val="3CD72A6B"/>
    <w:rsid w:val="4455429E"/>
    <w:rsid w:val="49E5549B"/>
    <w:rsid w:val="4A8E0B55"/>
    <w:rsid w:val="5C3B38AE"/>
    <w:rsid w:val="6062071A"/>
    <w:rsid w:val="61406582"/>
    <w:rsid w:val="61EB3BC4"/>
    <w:rsid w:val="65F810A7"/>
    <w:rsid w:val="67397CFB"/>
    <w:rsid w:val="6E22598D"/>
    <w:rsid w:val="6FEA4288"/>
    <w:rsid w:val="71A641ED"/>
    <w:rsid w:val="779F1AFE"/>
    <w:rsid w:val="78651DAB"/>
    <w:rsid w:val="7DFD2BAD"/>
    <w:rsid w:val="7EA15B88"/>
    <w:rsid w:val="7ECB2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1853</Words>
  <Characters>1963</Characters>
  <Lines>0</Lines>
  <Paragraphs>0</Paragraphs>
  <TotalTime>3</TotalTime>
  <ScaleCrop>false</ScaleCrop>
  <LinksUpToDate>false</LinksUpToDate>
  <CharactersWithSpaces>1978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2026-01-09T06:54:00Z</dcterms:created>
  <dc:creator>Administrator</dc:creator>
  <cp:lastModifiedBy>Administrator</cp:lastModifiedBy>
  <dcterms:modified xsi:type="dcterms:W3CDTF">2026-05-14T04:02:44Z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eyJoZGlkIjoiYzVhZTNmOTk3MjBiNjk0Y2VkZTk5NWY0NzMwMDhjZjEifQ==</vt:lpwstr>
  </property>
  <property fmtid="{D5CDD505-2E9C-101B-9397-08002B2CF9AE}" pid="4" name="ICV">
    <vt:lpwstr>8637D90F7177412D9D7CE1F813D4EBDE_12</vt:lpwstr>
  </property>
</Properties>
</file>