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天门市</w:t>
      </w:r>
      <w:r>
        <w:rPr>
          <w:rFonts w:hint="eastAsia" w:cs="宋体"/>
          <w:color w:val="auto"/>
          <w:shd w:val="clear" w:color="auto" w:fill="FFFFFF"/>
          <w:lang w:eastAsia="zh-CN"/>
        </w:rPr>
        <w:t>市场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 xml:space="preserve">监督管理局 </w:t>
      </w:r>
    </w:p>
    <w:p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食品安全监督抽检信息公告（20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年 第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期）</w:t>
      </w:r>
    </w:p>
    <w:p>
      <w:pPr>
        <w:widowControl/>
        <w:shd w:val="clear" w:color="auto" w:fill="FFFFFF"/>
        <w:spacing w:after="210" w:line="420" w:lineRule="atLeast"/>
        <w:ind w:firstLine="420"/>
        <w:jc w:val="left"/>
        <w:rPr>
          <w:rFonts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42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根据《中华人民共和国食品安全法》等规定，我市开展了食品安全监督抽检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，现将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1-2月部分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抽检信息予以公布。</w:t>
      </w:r>
    </w:p>
    <w:p>
      <w:pPr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一、总体情况：本次公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布包括餐饮食品、豆制品、糕点、酒类、粮食加工品、肉制品、食用农产品、食用油、油脂及其制品、蔬菜制品共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大类合计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199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批次。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其中食品抽样检验项目合格样品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192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批，不合格样品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批次。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、对抽检中发现的不合格产品，涉及本市生产经营企业的，我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市市场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监管局将按照《中华人民共和国食品安全法》的规定予以处置。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after="210" w:line="420" w:lineRule="atLeast"/>
        <w:ind w:firstLine="420"/>
        <w:jc w:val="right"/>
        <w:rPr>
          <w:rFonts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 xml:space="preserve"> 20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2"/>
        <w:ind w:firstLine="2891" w:firstLineChars="600"/>
        <w:rPr>
          <w:rFonts w:hint="eastAsia"/>
          <w:color w:val="auto"/>
          <w:sz w:val="48"/>
          <w:szCs w:val="48"/>
        </w:rPr>
      </w:pPr>
      <w:r>
        <w:rPr>
          <w:rFonts w:hint="eastAsia"/>
          <w:color w:val="auto"/>
          <w:sz w:val="48"/>
          <w:szCs w:val="48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抽检依据是按GB 2760-2014《食品安全国家标准 食品添加剂使用标准》、GB 2716-2018《食品安全国家标准 植物油》、GB 2730-2015《食品安全国家标准 腌腊肉制品》、整顿办函[2011]1号《食品中可能违法添加的非食用物质和易滥用的食品添加剂品种名单(第五批)》等标准要求。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包子（自制）抽检项目包括苯甲酸及其钠盐(以苯甲酸计)、山梨酸及其钾盐(以山梨酸计)及糖精钠(以糖精计)。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vertAlign w:val="baseline"/>
          <w:lang w:val="en-US" w:eastAsia="zh-CN"/>
        </w:rPr>
        <w:t>2.发酵米粉制品(自制)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抽检项目包括苯甲酸及其钠盐(以苯甲酸计)、山梨酸及其钾盐(以山梨酸计)及糖精钠(以糖精计)。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3.煎炸过程用油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抽检项目包括极性组分、酸价(KOH)。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4.馒头花卷(自制)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抽检项目包括苯甲酸及其钠盐(以苯甲酸计)、山梨酸及其钾盐(以山梨酸计)及糖精钠(以糖精计)。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5.腌腊肉类(自制)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抽检项目包括胭脂红、过氧化值(以脂肪计)、苯甲酸及其钠盐(以苯甲酸计)、山梨酸及其钾盐(以山梨酸计)、氯霉素。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二、酒类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依据是按GB 2760-2014《食品安全国家标准 食品添加剂使用标准》、GB 2762-2017《食品安全国家标准 食品中污染物限量》、GB 2757-2012《食品安全国家标准 蒸馏酒及其配制酒》、产品明示标准和质量要求。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白酒、白酒（液态）、白酒（原酒） 抽检项目包括三氯蔗糖、甜蜜素(以环己基氨基磺酸计)、糖精钠(以糖精计)、铅(以Pb计)、甲醇、氰化物(以HCN计)。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抽检依据是按GB 2760-2014《食品安全国家标准 食品添加剂使用标准》、GB 2762-2017《食品安全国家标准 食品中污染物限量》、GB 7099-2015《食品安全国家标准 糕点、面包》标准要求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糕点抽检项目包括苯酸价(以脂肪计)、过氧化值(以脂肪计)、铅(以Pb计)、苯甲酸及其钠盐(以苯甲酸计)、山梨酸及其钾盐(以山梨酸计)、糖精钠(以糖精计)、甜蜜素(以环己基氨基磺酸计)、脱氢乙酸及其钠盐(以脱氢乙酸计)、铝的残留量(干样品,以Al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检依据是按GB 2760-2014《食品安全国家标准 食品添加剂使用标准》标准要求。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豆干、豆腐、豆皮等抽检项目包括铝的残留量(干样品,以Al计)、脱氢乙酸及其钠盐(以脱氢乙酸计)、山梨酸及其钾盐(以山梨酸计)、苯甲酸及其钠盐(以苯甲酸计)、铅(以Pb计)、糖精钠(以糖精计)。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2.腐竹、油皮及其再制品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包括铅(以Pb计)、铝的残留量(干样品,以Al计)、苯甲酸及其钠盐(以苯甲酸计)、山梨酸及其钾盐(以山梨酸计)、脱氢乙酸及其钠盐(以脱氢乙酸计)、蛋白质。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五、蔬菜制品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抽检依据是按GB 2714-2015《食品安全国家标准 酱腌菜》、GB 2760-2014《食品安全国家标准 食品添加剂使用标准》、GB 2762-2017《食品安全国家标准 食品中污染物限量》标准要求。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抽检项目包括铅(以Pb计)、苯甲酸及其钠盐(以苯甲酸计)、山梨酸及其钾盐(以山梨酸计)、脱氢乙酸及其钠盐(以脱氢乙酸计)、糖精钠(以糖精计)、甜蜜素(以环己基氨基磺酸计)、亚硝酸盐(以NaNO₂计)、大肠菌群。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GB 2761-2017《食品安全国家标准 食品中真菌毒素限量》、GB 2762-2017《食品安全国家标准 食品中污染物限量》、卫生部公告[2011]第4号 卫生部等7部门《关于撤销食品添加剂过氧化苯甲酰、过氧化钙的公告》、GB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1.大米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抽检项目包括黄曲霉毒素B₁、镉(以Cd计)、铅(以Pb计)。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2.挂面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抽检项目包括脱氢乙酸及其钠盐(以脱氢乙酸计)、铅(以Pb计)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3.米粉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4.小麦粉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抽检项目包括过氧化苯甲酰、偶氮甲酰胺、脱氧雪腐镰刀菌烯醇、黄曲霉毒素B₁、镉(以Cd计)。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GB 2760-2014《食品安全国家标准 食品添加剂使用标准》、整顿办函[2011]1号《食品中可能违法添加的非食用物质和易滥用的食品添加剂品种名单(第五批)》、GB 2726-2016《食品安全国家标准 熟肉制品》、GB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脱氢乙酸及其钠盐(以脱氢乙酸计)、胭脂红、氯霉素、大肠菌群、菌落总数、苯甲酸及其钠盐(以苯甲酸计)、山梨酸及其钾盐(以山梨酸计)、镉(以Cd计)、亚硝酸盐(以NaNO₂计)、铅(以Pb计)、胭脂红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抽检依据是按标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GB 2763-2021《食品安全国家标准 食品中农药最大残留限量》、整顿办函[2010]50号《食品中可能违法添加的非食用物质和易滥用的食品添加剂名单(第四批)》、GB 31650-2019《食品安全国家标准 食品中兽药最大残留限量》、农业农村部公告 第250号《食品动物中禁止使用的药品及其他化合物清单》、GB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1.橙抽检项目包括水胺硫磷、苯醚甲环唑、氧乐果、三唑磷、克百威、多菌灵、丙溴磷。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2.淡水鱼抽检项目包括甲氧苄啶、地西泮、磺胺类(总量)、氯霉素、孔雀石绿、恩诺沙星。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3.柑、橘抽检项目包括苯醚甲环唑、克百威、氧乐果、水胺硫磷、甲拌磷、氯氟氰菊酯和高效氯氟氰菊酯、毒死蜱、丙溴磷。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4.姜抽检项目包括克百威、氧乐果、甲拌磷、铅(以Pb计)、吡虫啉、噻虫胺、噻虫嗪。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5.牛肉抽检项目包括克伦特罗、沙丁胺醇、莱克多巴胺、氟苯尼考、氯霉素、磺胺类(总量)、恩诺沙星。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6.普通白菜抽检项目包括啶虫脒、克百威、氟虫腈、甲拌磷、百菌清、氧乐果、毒死蜱。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7.其他水产品抽检项目包括恩诺沙星、呋喃西林代谢物、呋喃唑酮代谢物、孔雀石绿、氯霉素。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8.芹菜抽检项目包括克百威、氧乐果、甲拌磷、毒死蜱、啶虫脒、苯醚甲环唑、阿维菌素。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9.香蕉抽检项目包括甲拌磷、腈苯唑、多菌灵、噻虫胺、噻虫嗪、吡虫啉。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10.油麦菜抽检项目包括甲拌磷、水胺硫磷、氧乐果、甲胺磷、啶虫脒、毒死蜱、阿维菌素。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11.猪肉抽检项目包括莱克多巴胺、克伦特罗、沙丁胺醇、氟苯尼考、甲氧苄啶、氯霉素、磺胺类(总量)、恩诺沙星。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九、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抽检依据是按GB 2716-2018《食品安全国家标准 植物油》、GB 2760-2014《食品安全国家标准 食品添加剂使用标准》、GB 2762-2017《食品安全国家标准 食品中污染物限量》、产品明示标准和质量要求、GB/T 1535-2017《大豆油》标准要求。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1.菜籽抽检项目包括溶剂残留量、乙基麦芽酚、特丁基对苯二酚(TBHQ)、苯并[a]芘、铅(以Pb计)、酸价(KOH)、过氧化值。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2.大豆抽检项目包括溶剂残留量、特丁基对苯二酚(TBHQ)、苯并[a]芘、酸价(KOH)、过氧化值。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sectPr>
          <w:headerReference r:id="rId6" w:type="first"/>
          <w:footerReference r:id="rId8" w:type="first"/>
          <w:footerReference r:id="rId7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titlePg/>
          <w:docGrid w:type="lines" w:linePitch="319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3.食用植物调和抽检项目包括溶剂残留量、苯并[a]芘、特丁基对苯二酚(TBHQ)、酸价(KOH)、过氧化值。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</w:p>
    <w:sectPr>
      <w:footerReference r:id="rId9" w:type="first"/>
      <w:pgSz w:w="16838" w:h="11906" w:orient="landscape"/>
      <w:pgMar w:top="1213" w:right="1746" w:bottom="110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46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17569"/>
    <w:multiLevelType w:val="singleLevel"/>
    <w:tmpl w:val="E6C1756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0919F3"/>
    <w:rsid w:val="000F1FF1"/>
    <w:rsid w:val="00260F57"/>
    <w:rsid w:val="00280D70"/>
    <w:rsid w:val="00292BAB"/>
    <w:rsid w:val="004023C4"/>
    <w:rsid w:val="00450CBA"/>
    <w:rsid w:val="004A2B80"/>
    <w:rsid w:val="005A0FB6"/>
    <w:rsid w:val="005B7AED"/>
    <w:rsid w:val="0060307E"/>
    <w:rsid w:val="006131CA"/>
    <w:rsid w:val="00691488"/>
    <w:rsid w:val="00814FE8"/>
    <w:rsid w:val="00875BC5"/>
    <w:rsid w:val="009F13B4"/>
    <w:rsid w:val="00A44848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1E91085"/>
    <w:rsid w:val="025D3BDC"/>
    <w:rsid w:val="02826BE5"/>
    <w:rsid w:val="02C009C3"/>
    <w:rsid w:val="02E03B68"/>
    <w:rsid w:val="036F3D09"/>
    <w:rsid w:val="03920F5B"/>
    <w:rsid w:val="03957AD9"/>
    <w:rsid w:val="03A60CA1"/>
    <w:rsid w:val="045C0089"/>
    <w:rsid w:val="04FD78C7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AD7549"/>
    <w:rsid w:val="09373182"/>
    <w:rsid w:val="0965693D"/>
    <w:rsid w:val="096B6CDB"/>
    <w:rsid w:val="09896468"/>
    <w:rsid w:val="0A644786"/>
    <w:rsid w:val="0ADA226B"/>
    <w:rsid w:val="0AE459C3"/>
    <w:rsid w:val="0B1A6534"/>
    <w:rsid w:val="0B476BDA"/>
    <w:rsid w:val="0BAA2964"/>
    <w:rsid w:val="0BBB1ABB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BC092D"/>
    <w:rsid w:val="11BE5D53"/>
    <w:rsid w:val="11F82316"/>
    <w:rsid w:val="120174E4"/>
    <w:rsid w:val="12725C6C"/>
    <w:rsid w:val="12A52565"/>
    <w:rsid w:val="12C35B05"/>
    <w:rsid w:val="130F5C30"/>
    <w:rsid w:val="139C306A"/>
    <w:rsid w:val="13B42DDE"/>
    <w:rsid w:val="142455E9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BA2C18"/>
    <w:rsid w:val="18CC63E1"/>
    <w:rsid w:val="18F10ED8"/>
    <w:rsid w:val="18F23E13"/>
    <w:rsid w:val="19363894"/>
    <w:rsid w:val="193B0B95"/>
    <w:rsid w:val="194B54E8"/>
    <w:rsid w:val="19C5529B"/>
    <w:rsid w:val="1A497FB9"/>
    <w:rsid w:val="1A9D1C57"/>
    <w:rsid w:val="1B603108"/>
    <w:rsid w:val="1BC83D98"/>
    <w:rsid w:val="1BD24FB7"/>
    <w:rsid w:val="1C0C5403"/>
    <w:rsid w:val="1C606903"/>
    <w:rsid w:val="1CB906E9"/>
    <w:rsid w:val="1CE02674"/>
    <w:rsid w:val="1CE92838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2E36792"/>
    <w:rsid w:val="234A2B15"/>
    <w:rsid w:val="23D360DA"/>
    <w:rsid w:val="23E75E27"/>
    <w:rsid w:val="23ED586B"/>
    <w:rsid w:val="24420D1D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F1664E"/>
    <w:rsid w:val="25F32980"/>
    <w:rsid w:val="261A47DC"/>
    <w:rsid w:val="266B6E67"/>
    <w:rsid w:val="26915144"/>
    <w:rsid w:val="26B2095B"/>
    <w:rsid w:val="26C12D17"/>
    <w:rsid w:val="27057441"/>
    <w:rsid w:val="27366E7A"/>
    <w:rsid w:val="2771763F"/>
    <w:rsid w:val="27882DF8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893347"/>
    <w:rsid w:val="2B295346"/>
    <w:rsid w:val="2B5140C7"/>
    <w:rsid w:val="2B5C1A28"/>
    <w:rsid w:val="2B6B4EF5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E6437D4"/>
    <w:rsid w:val="2E74331F"/>
    <w:rsid w:val="2EE00DEC"/>
    <w:rsid w:val="2F1309D0"/>
    <w:rsid w:val="2F187463"/>
    <w:rsid w:val="30016880"/>
    <w:rsid w:val="304F36B8"/>
    <w:rsid w:val="30801B52"/>
    <w:rsid w:val="30F93ADF"/>
    <w:rsid w:val="31400005"/>
    <w:rsid w:val="3197761C"/>
    <w:rsid w:val="31AD041B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846388"/>
    <w:rsid w:val="34E773CD"/>
    <w:rsid w:val="35031B63"/>
    <w:rsid w:val="350C1B78"/>
    <w:rsid w:val="351C3B38"/>
    <w:rsid w:val="358742DA"/>
    <w:rsid w:val="36444452"/>
    <w:rsid w:val="36C758E2"/>
    <w:rsid w:val="3783535C"/>
    <w:rsid w:val="37874C64"/>
    <w:rsid w:val="379654E8"/>
    <w:rsid w:val="37D07D4D"/>
    <w:rsid w:val="38032593"/>
    <w:rsid w:val="38101818"/>
    <w:rsid w:val="38D46E50"/>
    <w:rsid w:val="38E9508F"/>
    <w:rsid w:val="3925073C"/>
    <w:rsid w:val="3A0050DC"/>
    <w:rsid w:val="3A536B7F"/>
    <w:rsid w:val="3AA9010B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580367"/>
    <w:rsid w:val="40AC0AE9"/>
    <w:rsid w:val="40B42C63"/>
    <w:rsid w:val="4109667C"/>
    <w:rsid w:val="410F2249"/>
    <w:rsid w:val="4174203C"/>
    <w:rsid w:val="41C95079"/>
    <w:rsid w:val="41D35EF7"/>
    <w:rsid w:val="41D751B4"/>
    <w:rsid w:val="422A57D8"/>
    <w:rsid w:val="42A87AA8"/>
    <w:rsid w:val="42C13892"/>
    <w:rsid w:val="42EF6925"/>
    <w:rsid w:val="43107608"/>
    <w:rsid w:val="43833932"/>
    <w:rsid w:val="441A33DA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407108"/>
    <w:rsid w:val="46504672"/>
    <w:rsid w:val="465810C1"/>
    <w:rsid w:val="46977462"/>
    <w:rsid w:val="47741806"/>
    <w:rsid w:val="47AC5079"/>
    <w:rsid w:val="47D64CCF"/>
    <w:rsid w:val="47FF3EE9"/>
    <w:rsid w:val="480F7156"/>
    <w:rsid w:val="481D4E5F"/>
    <w:rsid w:val="48420CD6"/>
    <w:rsid w:val="485769DD"/>
    <w:rsid w:val="48A64FEE"/>
    <w:rsid w:val="48A9178D"/>
    <w:rsid w:val="48AC4643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D3D4B6D"/>
    <w:rsid w:val="4D4F152E"/>
    <w:rsid w:val="4D625262"/>
    <w:rsid w:val="4DF03FCB"/>
    <w:rsid w:val="4E7E2CDF"/>
    <w:rsid w:val="4F647AC4"/>
    <w:rsid w:val="4F6F15A3"/>
    <w:rsid w:val="4F7E6C37"/>
    <w:rsid w:val="4F853EAE"/>
    <w:rsid w:val="4FA91193"/>
    <w:rsid w:val="4FAD69F6"/>
    <w:rsid w:val="501C6ACA"/>
    <w:rsid w:val="505E108F"/>
    <w:rsid w:val="50C97806"/>
    <w:rsid w:val="52742D93"/>
    <w:rsid w:val="52A04DCE"/>
    <w:rsid w:val="52BE2FEE"/>
    <w:rsid w:val="536F365D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582C00"/>
    <w:rsid w:val="58826186"/>
    <w:rsid w:val="58C6036B"/>
    <w:rsid w:val="58CD2AEE"/>
    <w:rsid w:val="59493B61"/>
    <w:rsid w:val="59C058E0"/>
    <w:rsid w:val="59CC76E9"/>
    <w:rsid w:val="59FD6791"/>
    <w:rsid w:val="5A471BE8"/>
    <w:rsid w:val="5A5D7126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5C3121"/>
    <w:rsid w:val="5C7E1165"/>
    <w:rsid w:val="5CD365F8"/>
    <w:rsid w:val="5DA97AF9"/>
    <w:rsid w:val="5EBD7EFE"/>
    <w:rsid w:val="5F201923"/>
    <w:rsid w:val="5FB82304"/>
    <w:rsid w:val="5FE962FB"/>
    <w:rsid w:val="5FF92B75"/>
    <w:rsid w:val="601D6871"/>
    <w:rsid w:val="60925F84"/>
    <w:rsid w:val="60936B26"/>
    <w:rsid w:val="60E50F42"/>
    <w:rsid w:val="61202C3B"/>
    <w:rsid w:val="615B6C1A"/>
    <w:rsid w:val="61C21E9A"/>
    <w:rsid w:val="620B11B6"/>
    <w:rsid w:val="625437EC"/>
    <w:rsid w:val="62611F77"/>
    <w:rsid w:val="62612193"/>
    <w:rsid w:val="626D0E08"/>
    <w:rsid w:val="630B20CC"/>
    <w:rsid w:val="6323748A"/>
    <w:rsid w:val="636C2774"/>
    <w:rsid w:val="639D3B07"/>
    <w:rsid w:val="63AC49B9"/>
    <w:rsid w:val="640E153E"/>
    <w:rsid w:val="65297727"/>
    <w:rsid w:val="652C46B5"/>
    <w:rsid w:val="655E5752"/>
    <w:rsid w:val="658D15AA"/>
    <w:rsid w:val="66351EB4"/>
    <w:rsid w:val="66D44EDC"/>
    <w:rsid w:val="673B5B52"/>
    <w:rsid w:val="675A4BAC"/>
    <w:rsid w:val="6776491E"/>
    <w:rsid w:val="678935D8"/>
    <w:rsid w:val="67921DA1"/>
    <w:rsid w:val="67B5586D"/>
    <w:rsid w:val="67D237CE"/>
    <w:rsid w:val="67F05012"/>
    <w:rsid w:val="67FC722B"/>
    <w:rsid w:val="67FF4598"/>
    <w:rsid w:val="683D5D43"/>
    <w:rsid w:val="683F11BA"/>
    <w:rsid w:val="685A35A4"/>
    <w:rsid w:val="68A97C05"/>
    <w:rsid w:val="68D72FE5"/>
    <w:rsid w:val="68F74172"/>
    <w:rsid w:val="69063E7D"/>
    <w:rsid w:val="69436FC5"/>
    <w:rsid w:val="698B147C"/>
    <w:rsid w:val="6A1406E7"/>
    <w:rsid w:val="6A361084"/>
    <w:rsid w:val="6AA35076"/>
    <w:rsid w:val="6ABF32AF"/>
    <w:rsid w:val="6B0359CB"/>
    <w:rsid w:val="6B476B9F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4342C85"/>
    <w:rsid w:val="74570D5A"/>
    <w:rsid w:val="748A6E50"/>
    <w:rsid w:val="751453DF"/>
    <w:rsid w:val="758238A5"/>
    <w:rsid w:val="758A4FBC"/>
    <w:rsid w:val="75BB04A2"/>
    <w:rsid w:val="760E34BC"/>
    <w:rsid w:val="76142265"/>
    <w:rsid w:val="764A031F"/>
    <w:rsid w:val="76862181"/>
    <w:rsid w:val="769B3EC7"/>
    <w:rsid w:val="769D3E02"/>
    <w:rsid w:val="771B6D9F"/>
    <w:rsid w:val="77203EEF"/>
    <w:rsid w:val="78252E5E"/>
    <w:rsid w:val="788D1BE6"/>
    <w:rsid w:val="788F7896"/>
    <w:rsid w:val="78EB5A2C"/>
    <w:rsid w:val="793B293A"/>
    <w:rsid w:val="79790F33"/>
    <w:rsid w:val="798D0461"/>
    <w:rsid w:val="7A1136AA"/>
    <w:rsid w:val="7A751048"/>
    <w:rsid w:val="7B123AB9"/>
    <w:rsid w:val="7B28087C"/>
    <w:rsid w:val="7BD0240F"/>
    <w:rsid w:val="7BD042B8"/>
    <w:rsid w:val="7BD63D01"/>
    <w:rsid w:val="7BFB565B"/>
    <w:rsid w:val="7C15142D"/>
    <w:rsid w:val="7C596289"/>
    <w:rsid w:val="7C5A3515"/>
    <w:rsid w:val="7CD7058C"/>
    <w:rsid w:val="7D4019E5"/>
    <w:rsid w:val="7D54664E"/>
    <w:rsid w:val="7D5F73E1"/>
    <w:rsid w:val="7D6C607C"/>
    <w:rsid w:val="7D6E767A"/>
    <w:rsid w:val="7E5A22FC"/>
    <w:rsid w:val="7E95494A"/>
    <w:rsid w:val="7E9C2791"/>
    <w:rsid w:val="7EAC44F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2836</Words>
  <Characters>3201</Characters>
  <Lines>89</Lines>
  <Paragraphs>25</Paragraphs>
  <TotalTime>0</TotalTime>
  <ScaleCrop>false</ScaleCrop>
  <LinksUpToDate>false</LinksUpToDate>
  <CharactersWithSpaces>3259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2023-02-17T07:10:28Z</cp:lastPrinted>
  <dcterms:modified xsi:type="dcterms:W3CDTF">2023-02-17T07:10:48Z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6A61E258794F404CB0F4953546560654</vt:lpwstr>
  </property>
</Properties>
</file>