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20" w:lineRule="exact"/>
        <w:ind w:left="0" w:right="0"/>
        <w:jc w:val="left"/>
        <w:rPr>
          <w:rFonts w:hint="eastAsia" w:ascii="仿宋" w:hAnsi="仿宋" w:eastAsia="仿宋" w:cs="仿宋"/>
          <w:sz w:val="30"/>
          <w:szCs w:val="30"/>
          <w:lang w:val="en-US" w:eastAsia="zh-CN" w:bidi="ar"/>
        </w:rPr>
      </w:pPr>
      <w:bookmarkStart w:id="0" w:name="_GoBack"/>
      <w:bookmarkEnd w:id="0"/>
      <w:r>
        <w:rPr>
          <w:rFonts w:hint="eastAsia" w:ascii="仿宋" w:hAnsi="仿宋" w:eastAsia="仿宋" w:cs="仿宋"/>
          <w:sz w:val="30"/>
          <w:szCs w:val="30"/>
          <w:lang w:val="en-US" w:eastAsia="zh-CN" w:bidi="ar"/>
        </w:rPr>
        <w:t>附件5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20" w:lineRule="exact"/>
        <w:ind w:left="0" w:right="0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  <w:lang w:val="en-US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40"/>
          <w:szCs w:val="40"/>
          <w:lang w:val="en-US" w:eastAsia="zh-CN" w:bidi="ar"/>
        </w:rPr>
        <w:t>天门市2022—2023年度守合同重信用企业拟公示申报汇总表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20" w:lineRule="exact"/>
        <w:ind w:left="0" w:right="0"/>
        <w:jc w:val="left"/>
        <w:rPr>
          <w:rFonts w:hint="eastAsia" w:ascii="仿宋_GB2312" w:hAnsi="仿宋_GB2312" w:eastAsia="仿宋_GB2312" w:cs="仿宋_GB2312"/>
          <w:sz w:val="32"/>
          <w:szCs w:val="32"/>
          <w:lang w:val="en-US"/>
        </w:rPr>
      </w:pPr>
      <w:r>
        <w:rPr>
          <w:rFonts w:hint="eastAsia" w:ascii="仿宋_GB2312" w:hAnsi="仿宋_GB2312" w:eastAsia="仿宋_GB2312" w:cs="仿宋_GB2312"/>
          <w:b/>
          <w:bCs/>
          <w:kern w:val="2"/>
          <w:sz w:val="24"/>
          <w:szCs w:val="24"/>
          <w:lang w:val="en-US" w:eastAsia="zh-CN" w:bidi="ar"/>
        </w:rPr>
        <w:t>填报单位： （盖章）</w:t>
      </w:r>
      <w:r>
        <w:rPr>
          <w:rFonts w:hint="eastAsia" w:ascii="仿宋_GB2312" w:hAnsi="仿宋_GB2312" w:eastAsia="仿宋_GB2312" w:cs="仿宋_GB2312"/>
          <w:b/>
          <w:bCs/>
          <w:kern w:val="2"/>
          <w:sz w:val="32"/>
          <w:szCs w:val="32"/>
          <w:lang w:val="en-US" w:eastAsia="zh-CN" w:bidi="ar"/>
        </w:rPr>
        <w:t xml:space="preserve">                                    </w:t>
      </w:r>
      <w:r>
        <w:rPr>
          <w:rFonts w:hint="eastAsia" w:ascii="仿宋_GB2312" w:hAnsi="仿宋_GB2312" w:eastAsia="仿宋_GB2312" w:cs="仿宋_GB2312"/>
          <w:kern w:val="2"/>
          <w:sz w:val="24"/>
          <w:szCs w:val="24"/>
          <w:lang w:val="en-US" w:eastAsia="zh-CN" w:bidi="ar"/>
        </w:rPr>
        <w:t>注意请根据营业执照登记信息准确填写</w:t>
      </w:r>
    </w:p>
    <w:tbl>
      <w:tblPr>
        <w:tblStyle w:val="6"/>
        <w:tblpPr w:leftFromText="180" w:rightFromText="180" w:vertAnchor="text" w:tblpXSpec="center" w:tblpY="1"/>
        <w:tblOverlap w:val="never"/>
        <w:tblW w:w="12981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7"/>
        <w:gridCol w:w="1235"/>
        <w:gridCol w:w="1235"/>
        <w:gridCol w:w="2041"/>
        <w:gridCol w:w="1701"/>
        <w:gridCol w:w="1984"/>
        <w:gridCol w:w="2551"/>
        <w:gridCol w:w="14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ascii="等线" w:hAnsi="等线" w:eastAsia="宋体" w:cs="等线"/>
                <w:szCs w:val="21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编号</w:t>
            </w: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企业名称</w:t>
            </w: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法人</w:t>
            </w: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法人联系方式</w:t>
            </w: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企业申报人</w:t>
            </w: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申报人联系方式</w:t>
            </w: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统一社会信用代码</w:t>
            </w: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申请省级</w:t>
            </w:r>
          </w:p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（是</w:t>
            </w:r>
            <w:r>
              <w:rPr>
                <w:rFonts w:hint="default" w:ascii="Calibri" w:hAnsi="Calibri" w:eastAsia="宋体" w:cs="Times New Roman"/>
                <w:kern w:val="2"/>
                <w:sz w:val="21"/>
                <w:szCs w:val="24"/>
                <w:lang w:val="en-US" w:eastAsia="zh-CN" w:bidi="ar"/>
              </w:rPr>
              <w:t>/</w:t>
            </w:r>
            <w:r>
              <w:rPr>
                <w:rFonts w:hint="eastAsia" w:ascii="Calibri" w:hAnsi="Calibri" w:eastAsia="宋体" w:cs="宋体"/>
                <w:kern w:val="2"/>
                <w:sz w:val="21"/>
                <w:szCs w:val="24"/>
                <w:lang w:val="en-US" w:eastAsia="zh-CN" w:bidi="ar"/>
              </w:rPr>
              <w:t>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9" w:hRule="atLeast"/>
        </w:trPr>
        <w:tc>
          <w:tcPr>
            <w:tcW w:w="81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235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04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70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984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2551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41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520" w:lineRule="exact"/>
        <w:ind w:left="0" w:right="0"/>
        <w:jc w:val="left"/>
      </w:pPr>
      <w:r>
        <w:rPr>
          <w:rFonts w:hint="eastAsia" w:ascii="宋体" w:hAnsi="宋体" w:eastAsia="宋体" w:cs="宋体"/>
          <w:b/>
          <w:bCs/>
          <w:color w:val="auto"/>
          <w:kern w:val="2"/>
          <w:sz w:val="20"/>
          <w:szCs w:val="20"/>
          <w:lang w:val="en-US" w:eastAsia="zh-CN" w:bidi="ar"/>
        </w:rPr>
        <w:t>注：各市场监管所填写</w:t>
      </w:r>
    </w:p>
    <w:sectPr>
      <w:headerReference r:id="rId3" w:type="default"/>
      <w:pgSz w:w="15840" w:h="12240" w:orient="landscape"/>
      <w:pgMar w:top="1800" w:right="1440" w:bottom="1800" w:left="1440" w:header="720" w:footer="72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5ABC5BB6-8030-44A4-9A7A-00CAAD51126B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altName w:val="Segoe Print"/>
    <w:panose1 w:val="00000000000000000000"/>
    <w:charset w:val="00"/>
    <w:family w:val="roman"/>
    <w:pitch w:val="default"/>
    <w:sig w:usb0="00000000" w:usb1="00000000" w:usb2="0A246029" w:usb3="0400200C" w:csb0="600001FF" w:csb1="D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2" w:fontKey="{60507EC3-2C4F-4579-ABEA-28A177CFFF5C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DCC3D050-E9BD-4E33-B1E9-B799D5073B87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C954960F-DF90-4733-A4FB-94058D3419E4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CESI仿宋-GB2312">
    <w:altName w:val="仿宋"/>
    <w:panose1 w:val="00000000000000000000"/>
    <w:charset w:val="86"/>
    <w:family w:val="auto"/>
    <w:pitch w:val="default"/>
    <w:sig w:usb0="00000000" w:usb1="00000000" w:usb2="00000010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5" w:fontKey="{82E6C69A-D2BB-4739-AC49-4E4A605EFCFA}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303F63"/>
    <w:multiLevelType w:val="multilevel"/>
    <w:tmpl w:val="01303F63"/>
    <w:lvl w:ilvl="0" w:tentative="0">
      <w:start w:val="1"/>
      <w:numFmt w:val="chineseCountingThousand"/>
      <w:pStyle w:val="15"/>
      <w:suff w:val="nothing"/>
      <w:lvlText w:val="%1、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abstractNum w:abstractNumId="1">
    <w:nsid w:val="52C217A0"/>
    <w:multiLevelType w:val="multilevel"/>
    <w:tmpl w:val="52C217A0"/>
    <w:lvl w:ilvl="0" w:tentative="0">
      <w:start w:val="1"/>
      <w:numFmt w:val="decimal"/>
      <w:pStyle w:val="16"/>
      <w:suff w:val="nothing"/>
      <w:lvlText w:val="%1."/>
      <w:lvlJc w:val="left"/>
      <w:pPr>
        <w:ind w:left="1060" w:hanging="420"/>
      </w:pPr>
    </w:lvl>
    <w:lvl w:ilvl="1" w:tentative="0">
      <w:start w:val="1"/>
      <w:numFmt w:val="lowerLetter"/>
      <w:lvlText w:val="%2)"/>
      <w:lvlJc w:val="left"/>
      <w:pPr>
        <w:ind w:left="1480" w:hanging="420"/>
      </w:pPr>
    </w:lvl>
    <w:lvl w:ilvl="2" w:tentative="0">
      <w:start w:val="1"/>
      <w:numFmt w:val="lowerRoman"/>
      <w:lvlText w:val="%3."/>
      <w:lvlJc w:val="right"/>
      <w:pPr>
        <w:ind w:left="1900" w:hanging="420"/>
      </w:pPr>
    </w:lvl>
    <w:lvl w:ilvl="3" w:tentative="0">
      <w:start w:val="1"/>
      <w:numFmt w:val="decimal"/>
      <w:lvlText w:val="%4."/>
      <w:lvlJc w:val="left"/>
      <w:pPr>
        <w:ind w:left="2320" w:hanging="420"/>
      </w:pPr>
    </w:lvl>
    <w:lvl w:ilvl="4" w:tentative="0">
      <w:start w:val="1"/>
      <w:numFmt w:val="lowerLetter"/>
      <w:lvlText w:val="%5)"/>
      <w:lvlJc w:val="left"/>
      <w:pPr>
        <w:ind w:left="2740" w:hanging="420"/>
      </w:pPr>
    </w:lvl>
    <w:lvl w:ilvl="5" w:tentative="0">
      <w:start w:val="1"/>
      <w:numFmt w:val="lowerRoman"/>
      <w:lvlText w:val="%6."/>
      <w:lvlJc w:val="right"/>
      <w:pPr>
        <w:ind w:left="3160" w:hanging="420"/>
      </w:pPr>
    </w:lvl>
    <w:lvl w:ilvl="6" w:tentative="0">
      <w:start w:val="1"/>
      <w:numFmt w:val="decimal"/>
      <w:lvlText w:val="%7."/>
      <w:lvlJc w:val="left"/>
      <w:pPr>
        <w:ind w:left="3580" w:hanging="420"/>
      </w:pPr>
    </w:lvl>
    <w:lvl w:ilvl="7" w:tentative="0">
      <w:start w:val="1"/>
      <w:numFmt w:val="lowerLetter"/>
      <w:lvlText w:val="%8)"/>
      <w:lvlJc w:val="left"/>
      <w:pPr>
        <w:ind w:left="4000" w:hanging="420"/>
      </w:pPr>
    </w:lvl>
    <w:lvl w:ilvl="8" w:tentative="0">
      <w:start w:val="1"/>
      <w:numFmt w:val="lowerRoman"/>
      <w:lvlText w:val="%9."/>
      <w:lvlJc w:val="right"/>
      <w:pPr>
        <w:ind w:left="442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JiNWFmNzhlMGNlZmVhMGViYzA4NTFkZDYyN2E0OTIifQ=="/>
  </w:docVars>
  <w:rsids>
    <w:rsidRoot w:val="7D75168E"/>
    <w:rsid w:val="00083B5A"/>
    <w:rsid w:val="002911C1"/>
    <w:rsid w:val="00697AFC"/>
    <w:rsid w:val="00D51DE9"/>
    <w:rsid w:val="00E30824"/>
    <w:rsid w:val="00EF65F0"/>
    <w:rsid w:val="038C185D"/>
    <w:rsid w:val="09F17705"/>
    <w:rsid w:val="11A71B81"/>
    <w:rsid w:val="25071308"/>
    <w:rsid w:val="38404F24"/>
    <w:rsid w:val="4D6953D9"/>
    <w:rsid w:val="4E5F4060"/>
    <w:rsid w:val="5A380F48"/>
    <w:rsid w:val="5E8261FD"/>
    <w:rsid w:val="66064F55"/>
    <w:rsid w:val="67763FAD"/>
    <w:rsid w:val="695503E5"/>
    <w:rsid w:val="7A1F19F7"/>
    <w:rsid w:val="7BED0A00"/>
    <w:rsid w:val="7D75168E"/>
    <w:rsid w:val="7F842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qFormat="1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autoRedefine/>
    <w:semiHidden/>
    <w:unhideWhenUsed/>
    <w:qFormat/>
    <w:uiPriority w:val="1"/>
  </w:style>
  <w:style w:type="table" w:default="1" w:styleId="6">
    <w:name w:val="Normal Table"/>
    <w:autoRedefine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unhideWhenUsed/>
    <w:qFormat/>
    <w:uiPriority w:val="99"/>
    <w:pPr>
      <w:jc w:val="left"/>
    </w:pPr>
  </w:style>
  <w:style w:type="paragraph" w:styleId="3">
    <w:name w:val="footer"/>
    <w:basedOn w:val="1"/>
    <w:link w:val="1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HTML Preformatted"/>
    <w:basedOn w:val="1"/>
    <w:autoRedefine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Times New Roman"/>
      <w:kern w:val="0"/>
      <w:sz w:val="24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FollowedHyperlink"/>
    <w:basedOn w:val="8"/>
    <w:autoRedefine/>
    <w:qFormat/>
    <w:uiPriority w:val="0"/>
    <w:rPr>
      <w:color w:val="954F72"/>
      <w:u w:val="single"/>
    </w:rPr>
  </w:style>
  <w:style w:type="character" w:styleId="10">
    <w:name w:val="Hyperlink"/>
    <w:basedOn w:val="8"/>
    <w:autoRedefine/>
    <w:qFormat/>
    <w:uiPriority w:val="0"/>
    <w:rPr>
      <w:rFonts w:hint="default" w:ascii="Times New Roman" w:hAnsi="Times New Roman" w:eastAsia="宋体" w:cs="Times New Roman"/>
      <w:color w:val="0000FF"/>
      <w:u w:val="single"/>
    </w:rPr>
  </w:style>
  <w:style w:type="character" w:customStyle="1" w:styleId="11">
    <w:name w:val="页脚 字符1"/>
    <w:basedOn w:val="8"/>
    <w:link w:val="3"/>
    <w:autoRedefine/>
    <w:qFormat/>
    <w:uiPriority w:val="0"/>
    <w:rPr>
      <w:rFonts w:hint="default" w:ascii="Times New Roman" w:hAnsi="Times New Roman" w:eastAsia="宋体" w:cs="Times New Roman"/>
      <w:kern w:val="2"/>
      <w:sz w:val="18"/>
      <w:szCs w:val="18"/>
    </w:rPr>
  </w:style>
  <w:style w:type="character" w:customStyle="1" w:styleId="12">
    <w:name w:val="页脚 字符"/>
    <w:basedOn w:val="8"/>
    <w:autoRedefine/>
    <w:qFormat/>
    <w:uiPriority w:val="0"/>
    <w:rPr>
      <w:kern w:val="2"/>
      <w:sz w:val="18"/>
      <w:szCs w:val="18"/>
    </w:rPr>
  </w:style>
  <w:style w:type="character" w:customStyle="1" w:styleId="13">
    <w:name w:val="font11"/>
    <w:basedOn w:val="8"/>
    <w:autoRedefine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14">
    <w:name w:val="政文大标题"/>
    <w:basedOn w:val="1"/>
    <w:next w:val="1"/>
    <w:link w:val="19"/>
    <w:autoRedefine/>
    <w:qFormat/>
    <w:uiPriority w:val="0"/>
    <w:pPr>
      <w:spacing w:line="700" w:lineRule="exact"/>
      <w:jc w:val="center"/>
    </w:pPr>
    <w:rPr>
      <w:rFonts w:ascii="方正小标宋_GBK" w:hAnsi="方正小标宋_GBK" w:eastAsia="方正小标宋_GBK" w:cs="方正小标宋_GBK"/>
      <w:sz w:val="44"/>
      <w:szCs w:val="44"/>
    </w:rPr>
  </w:style>
  <w:style w:type="paragraph" w:customStyle="1" w:styleId="15">
    <w:name w:val="1政文标题"/>
    <w:basedOn w:val="1"/>
    <w:next w:val="1"/>
    <w:autoRedefine/>
    <w:qFormat/>
    <w:uiPriority w:val="0"/>
    <w:pPr>
      <w:numPr>
        <w:ilvl w:val="0"/>
        <w:numId w:val="1"/>
      </w:numPr>
      <w:ind w:left="0" w:firstLine="708"/>
      <w:outlineLvl w:val="0"/>
    </w:pPr>
    <w:rPr>
      <w:rFonts w:ascii="方正黑体_GBK" w:hAnsi="DejaVu Sans" w:eastAsia="方正黑体_GBK"/>
      <w:bCs/>
    </w:rPr>
  </w:style>
  <w:style w:type="paragraph" w:customStyle="1" w:styleId="16">
    <w:name w:val="3政文标题"/>
    <w:basedOn w:val="1"/>
    <w:next w:val="1"/>
    <w:link w:val="18"/>
    <w:autoRedefine/>
    <w:qFormat/>
    <w:uiPriority w:val="0"/>
    <w:pPr>
      <w:numPr>
        <w:ilvl w:val="0"/>
        <w:numId w:val="2"/>
      </w:numPr>
      <w:spacing w:line="560" w:lineRule="exact"/>
      <w:outlineLvl w:val="2"/>
    </w:pPr>
  </w:style>
  <w:style w:type="paragraph" w:customStyle="1" w:styleId="17">
    <w:name w:val="偶数页脚"/>
    <w:basedOn w:val="3"/>
    <w:autoRedefine/>
    <w:qFormat/>
    <w:uiPriority w:val="0"/>
    <w:pPr>
      <w:ind w:firstLine="100" w:firstLineChars="100"/>
    </w:pPr>
  </w:style>
  <w:style w:type="character" w:customStyle="1" w:styleId="18">
    <w:name w:val="3政文标题 字符"/>
    <w:link w:val="16"/>
    <w:autoRedefine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  <w:style w:type="character" w:customStyle="1" w:styleId="19">
    <w:name w:val="政文大标题 字符"/>
    <w:link w:val="14"/>
    <w:autoRedefine/>
    <w:qFormat/>
    <w:uiPriority w:val="0"/>
    <w:rPr>
      <w:rFonts w:ascii="方正小标宋_GBK" w:hAnsi="方正小标宋_GBK" w:eastAsia="方正小标宋_GBK" w:cs="方正小标宋_GBK"/>
      <w:kern w:val="2"/>
      <w:sz w:val="44"/>
      <w:szCs w:val="44"/>
    </w:rPr>
  </w:style>
  <w:style w:type="paragraph" w:styleId="20">
    <w:name w:val="List Paragraph"/>
    <w:basedOn w:val="1"/>
    <w:autoRedefine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2357</Words>
  <Characters>13441</Characters>
  <Lines>112</Lines>
  <Paragraphs>31</Paragraphs>
  <TotalTime>51</TotalTime>
  <ScaleCrop>false</ScaleCrop>
  <LinksUpToDate>false</LinksUpToDate>
  <CharactersWithSpaces>15767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2024-04-09T01:01:00Z</dcterms:created>
  <dc:creator>心情</dc:creator>
  <cp:lastModifiedBy>心情</cp:lastModifiedBy>
  <cp:lastPrinted>2024-04-10T08:12:00Z</cp:lastPrinted>
  <dcterms:modified xsi:type="dcterms:W3CDTF">2024-04-11T07:25:23Z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EB2F6193C178458484C9EAC10430838A_11</vt:lpwstr>
  </property>
</Properties>
</file>