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503CD">
      <w:pPr>
        <w:spacing w:line="580" w:lineRule="exact"/>
        <w:jc w:val="center"/>
        <w:rPr>
          <w:rFonts w:hint="eastAsia" w:ascii="CESI小标宋-GB2312" w:hAnsi="CESI小标宋-GB2312" w:eastAsia="CESI小标宋-GB2312" w:cs="CESI小标宋-GB2312"/>
          <w:sz w:val="40"/>
          <w:szCs w:val="40"/>
          <w:lang w:eastAsia="zh-CN"/>
        </w:rPr>
      </w:pPr>
    </w:p>
    <w:p w14:paraId="682FA137">
      <w:pPr>
        <w:spacing w:line="580" w:lineRule="exact"/>
        <w:jc w:val="center"/>
        <w:rPr>
          <w:rFonts w:hint="eastAsia" w:ascii="CESI小标宋-GB2312" w:hAnsi="CESI小标宋-GB2312" w:eastAsia="CESI小标宋-GB2312" w:cs="CESI小标宋-GB2312"/>
          <w:sz w:val="40"/>
          <w:szCs w:val="40"/>
        </w:rPr>
      </w:pPr>
      <w:r>
        <w:rPr>
          <w:rFonts w:hint="eastAsia" w:ascii="CESI小标宋-GB2312" w:hAnsi="CESI小标宋-GB2312" w:eastAsia="CESI小标宋-GB2312" w:cs="CESI小标宋-GB2312"/>
          <w:sz w:val="40"/>
          <w:szCs w:val="40"/>
          <w:lang w:eastAsia="zh-CN"/>
        </w:rPr>
        <w:t>市水利和湖泊局</w:t>
      </w:r>
      <w:r>
        <w:rPr>
          <w:rFonts w:hint="eastAsia" w:ascii="CESI小标宋-GB2312" w:hAnsi="CESI小标宋-GB2312" w:eastAsia="CESI小标宋-GB2312" w:cs="CESI小标宋-GB2312"/>
          <w:sz w:val="40"/>
          <w:szCs w:val="40"/>
          <w:lang w:val="en-US" w:eastAsia="zh-CN"/>
        </w:rPr>
        <w:t>2024</w:t>
      </w:r>
      <w:r>
        <w:rPr>
          <w:rFonts w:hint="eastAsia" w:ascii="CESI小标宋-GB2312" w:hAnsi="CESI小标宋-GB2312" w:eastAsia="CESI小标宋-GB2312" w:cs="CESI小标宋-GB2312"/>
          <w:sz w:val="40"/>
          <w:szCs w:val="40"/>
        </w:rPr>
        <w:t>年度行政执法统计年报</w:t>
      </w:r>
    </w:p>
    <w:p w14:paraId="32FC2E08">
      <w:pPr>
        <w:numPr>
          <w:ilvl w:val="0"/>
          <w:numId w:val="0"/>
        </w:numPr>
        <w:spacing w:line="580" w:lineRule="exact"/>
        <w:rPr>
          <w:rFonts w:hint="eastAsia" w:ascii="CESI黑体-GB2312" w:hAnsi="CESI黑体-GB2312" w:eastAsia="CESI黑体-GB2312" w:cs="CESI黑体-GB2312"/>
          <w:sz w:val="32"/>
          <w:szCs w:val="32"/>
          <w:lang w:eastAsia="zh-CN"/>
        </w:rPr>
      </w:pPr>
    </w:p>
    <w:p w14:paraId="2B37E7AF">
      <w:pPr>
        <w:numPr>
          <w:ilvl w:val="0"/>
          <w:numId w:val="0"/>
        </w:numPr>
        <w:spacing w:line="580" w:lineRule="exact"/>
        <w:rPr>
          <w:rFonts w:hint="eastAsia" w:ascii="CESI黑体-GB2312" w:hAnsi="CESI黑体-GB2312" w:eastAsia="CESI黑体-GB2312" w:cs="CESI黑体-GB2312"/>
          <w:sz w:val="32"/>
          <w:szCs w:val="32"/>
        </w:rPr>
      </w:pPr>
      <w:bookmarkStart w:id="0" w:name="_GoBack"/>
      <w:bookmarkEnd w:id="0"/>
      <w:r>
        <w:rPr>
          <w:rFonts w:hint="eastAsia" w:ascii="CESI黑体-GB2312" w:hAnsi="CESI黑体-GB2312" w:eastAsia="CESI黑体-GB2312" w:cs="CESI黑体-GB2312"/>
          <w:sz w:val="32"/>
          <w:szCs w:val="32"/>
          <w:lang w:eastAsia="zh-CN"/>
        </w:rPr>
        <w:t>一、</w:t>
      </w:r>
      <w:r>
        <w:rPr>
          <w:rFonts w:hint="eastAsia" w:ascii="CESI黑体-GB2312" w:hAnsi="CESI黑体-GB2312" w:eastAsia="CESI黑体-GB2312" w:cs="CESI黑体-GB2312"/>
          <w:sz w:val="32"/>
          <w:szCs w:val="32"/>
        </w:rPr>
        <w:t>行政执法主体概况</w:t>
      </w:r>
    </w:p>
    <w:tbl>
      <w:tblPr>
        <w:tblStyle w:val="5"/>
        <w:tblpPr w:leftFromText="180" w:rightFromText="180" w:vertAnchor="text" w:horzAnchor="page" w:tblpX="1361" w:tblpY="307"/>
        <w:tblOverlap w:val="never"/>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009"/>
        <w:gridCol w:w="738"/>
        <w:gridCol w:w="899"/>
        <w:gridCol w:w="849"/>
        <w:gridCol w:w="1004"/>
        <w:gridCol w:w="705"/>
        <w:gridCol w:w="855"/>
        <w:gridCol w:w="906"/>
        <w:gridCol w:w="1105"/>
      </w:tblGrid>
      <w:tr w14:paraId="4335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9440" w:type="dxa"/>
            <w:gridSpan w:val="10"/>
            <w:noWrap w:val="0"/>
            <w:vAlign w:val="top"/>
          </w:tcPr>
          <w:p w14:paraId="52318C8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行政执法主体基本信息</w:t>
            </w:r>
          </w:p>
        </w:tc>
      </w:tr>
      <w:tr w14:paraId="1598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370" w:type="dxa"/>
            <w:noWrap w:val="0"/>
            <w:vAlign w:val="top"/>
          </w:tcPr>
          <w:p w14:paraId="17FD9E3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单位</w:t>
            </w:r>
          </w:p>
          <w:p w14:paraId="6BF0E2CC">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ascii="仿宋_GB2312" w:hAnsi="仿宋_GB2312" w:eastAsia="仿宋_GB2312" w:cs="仿宋_GB2312"/>
                <w:b/>
                <w:bCs/>
                <w:sz w:val="21"/>
                <w:szCs w:val="21"/>
                <w:vertAlign w:val="baseline"/>
                <w:lang w:eastAsia="zh-CN"/>
              </w:rPr>
            </w:pPr>
          </w:p>
          <w:p w14:paraId="5B0EC6C7">
            <w:pPr>
              <w:pStyle w:val="2"/>
              <w:keepNext w:val="0"/>
              <w:keepLines w:val="0"/>
              <w:pageBreakBefore w:val="0"/>
              <w:widowControl w:val="0"/>
              <w:kinsoku/>
              <w:wordWrap/>
              <w:overflowPunct/>
              <w:topLinePunct w:val="0"/>
              <w:autoSpaceDE/>
              <w:autoSpaceDN/>
              <w:bidi w:val="0"/>
              <w:adjustRightInd/>
              <w:snapToGrid/>
              <w:spacing w:after="0" w:line="240" w:lineRule="exact"/>
              <w:textAlignment w:val="auto"/>
              <w:rPr>
                <w:rFonts w:hint="eastAsia"/>
                <w:lang w:eastAsia="zh-CN"/>
              </w:rPr>
            </w:pPr>
          </w:p>
        </w:tc>
        <w:tc>
          <w:tcPr>
            <w:tcW w:w="1009" w:type="dxa"/>
            <w:noWrap w:val="0"/>
            <w:vAlign w:val="top"/>
          </w:tcPr>
          <w:p w14:paraId="55E9E15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行政机关</w:t>
            </w:r>
          </w:p>
        </w:tc>
        <w:tc>
          <w:tcPr>
            <w:tcW w:w="738" w:type="dxa"/>
            <w:noWrap w:val="0"/>
            <w:vAlign w:val="top"/>
          </w:tcPr>
          <w:p w14:paraId="038BF9B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授权组织</w:t>
            </w:r>
          </w:p>
        </w:tc>
        <w:tc>
          <w:tcPr>
            <w:tcW w:w="899" w:type="dxa"/>
            <w:noWrap w:val="0"/>
            <w:vAlign w:val="top"/>
          </w:tcPr>
          <w:p w14:paraId="342CAD8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受委托组织</w:t>
            </w:r>
          </w:p>
        </w:tc>
        <w:tc>
          <w:tcPr>
            <w:tcW w:w="849" w:type="dxa"/>
            <w:noWrap w:val="0"/>
            <w:vAlign w:val="top"/>
          </w:tcPr>
          <w:p w14:paraId="7C3C24C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内设法制机构（个）</w:t>
            </w:r>
          </w:p>
        </w:tc>
        <w:tc>
          <w:tcPr>
            <w:tcW w:w="1004" w:type="dxa"/>
            <w:noWrap w:val="0"/>
            <w:vAlign w:val="top"/>
          </w:tcPr>
          <w:p w14:paraId="012A53A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内设行政执法机构（个）</w:t>
            </w:r>
          </w:p>
        </w:tc>
        <w:tc>
          <w:tcPr>
            <w:tcW w:w="705" w:type="dxa"/>
            <w:noWrap w:val="0"/>
            <w:vAlign w:val="top"/>
          </w:tcPr>
          <w:p w14:paraId="363B312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行政执法人员</w:t>
            </w:r>
          </w:p>
        </w:tc>
        <w:tc>
          <w:tcPr>
            <w:tcW w:w="855" w:type="dxa"/>
            <w:noWrap w:val="0"/>
            <w:vAlign w:val="top"/>
          </w:tcPr>
          <w:p w14:paraId="3418903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持证行政执法人员</w:t>
            </w:r>
          </w:p>
        </w:tc>
        <w:tc>
          <w:tcPr>
            <w:tcW w:w="906" w:type="dxa"/>
            <w:noWrap w:val="0"/>
            <w:vAlign w:val="top"/>
          </w:tcPr>
          <w:p w14:paraId="59C3F5AA">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rPr>
            </w:pPr>
            <w:r>
              <w:rPr>
                <w:rFonts w:hint="eastAsia" w:ascii="仿宋_GB2312" w:hAnsi="仿宋_GB2312" w:eastAsia="仿宋_GB2312" w:cs="仿宋_GB2312"/>
                <w:b/>
                <w:bCs/>
                <w:sz w:val="21"/>
                <w:szCs w:val="21"/>
                <w:vertAlign w:val="baseline"/>
                <w:lang w:eastAsia="zh-CN"/>
              </w:rPr>
              <w:t>行政执法监督人员</w:t>
            </w:r>
          </w:p>
        </w:tc>
        <w:tc>
          <w:tcPr>
            <w:tcW w:w="1105" w:type="dxa"/>
            <w:noWrap w:val="0"/>
            <w:vAlign w:val="top"/>
          </w:tcPr>
          <w:p w14:paraId="43595F88">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持证行政执法监督人员</w:t>
            </w:r>
          </w:p>
        </w:tc>
      </w:tr>
      <w:tr w14:paraId="6851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70" w:type="dxa"/>
            <w:noWrap w:val="0"/>
            <w:vAlign w:val="center"/>
          </w:tcPr>
          <w:p w14:paraId="305B391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eastAsia="zh-CN"/>
              </w:rPr>
              <w:t>天门市水利和湖泊局</w:t>
            </w:r>
          </w:p>
        </w:tc>
        <w:tc>
          <w:tcPr>
            <w:tcW w:w="1009" w:type="dxa"/>
            <w:noWrap w:val="0"/>
            <w:vAlign w:val="center"/>
          </w:tcPr>
          <w:p w14:paraId="1306A36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vertAlign w:val="baseline"/>
                <w:lang w:eastAsia="zh-CN"/>
              </w:rPr>
            </w:pPr>
            <w:r>
              <w:rPr>
                <w:rFonts w:hint="eastAsia" w:ascii="仿宋_GB2312" w:hAnsi="仿宋_GB2312" w:eastAsia="仿宋_GB2312" w:cs="仿宋_GB2312"/>
                <w:b/>
                <w:bCs/>
                <w:sz w:val="24"/>
                <w:szCs w:val="24"/>
                <w:vertAlign w:val="baseline"/>
                <w:lang w:val="en-US" w:eastAsia="zh-CN"/>
              </w:rPr>
              <w:t>1</w:t>
            </w:r>
          </w:p>
        </w:tc>
        <w:tc>
          <w:tcPr>
            <w:tcW w:w="738" w:type="dxa"/>
            <w:noWrap w:val="0"/>
            <w:vAlign w:val="center"/>
          </w:tcPr>
          <w:p w14:paraId="2ECF5D40">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0</w:t>
            </w:r>
          </w:p>
        </w:tc>
        <w:tc>
          <w:tcPr>
            <w:tcW w:w="899" w:type="dxa"/>
            <w:noWrap w:val="0"/>
            <w:vAlign w:val="center"/>
          </w:tcPr>
          <w:p w14:paraId="03AFAE9E">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13</w:t>
            </w:r>
          </w:p>
        </w:tc>
        <w:tc>
          <w:tcPr>
            <w:tcW w:w="849" w:type="dxa"/>
            <w:noWrap w:val="0"/>
            <w:vAlign w:val="center"/>
          </w:tcPr>
          <w:p w14:paraId="23F15572">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0</w:t>
            </w:r>
          </w:p>
        </w:tc>
        <w:tc>
          <w:tcPr>
            <w:tcW w:w="1004" w:type="dxa"/>
            <w:noWrap w:val="0"/>
            <w:vAlign w:val="center"/>
          </w:tcPr>
          <w:p w14:paraId="143C99A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w:t>
            </w:r>
          </w:p>
        </w:tc>
        <w:tc>
          <w:tcPr>
            <w:tcW w:w="705" w:type="dxa"/>
            <w:noWrap w:val="0"/>
            <w:vAlign w:val="center"/>
          </w:tcPr>
          <w:p w14:paraId="64FFDCA7">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85</w:t>
            </w:r>
          </w:p>
        </w:tc>
        <w:tc>
          <w:tcPr>
            <w:tcW w:w="855" w:type="dxa"/>
            <w:noWrap w:val="0"/>
            <w:vAlign w:val="center"/>
          </w:tcPr>
          <w:p w14:paraId="33E0A133">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85</w:t>
            </w:r>
          </w:p>
        </w:tc>
        <w:tc>
          <w:tcPr>
            <w:tcW w:w="906" w:type="dxa"/>
            <w:noWrap w:val="0"/>
            <w:vAlign w:val="center"/>
          </w:tcPr>
          <w:p w14:paraId="5C3FA84C">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4</w:t>
            </w:r>
          </w:p>
        </w:tc>
        <w:tc>
          <w:tcPr>
            <w:tcW w:w="1105" w:type="dxa"/>
            <w:noWrap w:val="0"/>
            <w:vAlign w:val="center"/>
          </w:tcPr>
          <w:p w14:paraId="29B75134">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4</w:t>
            </w:r>
          </w:p>
        </w:tc>
      </w:tr>
    </w:tbl>
    <w:p w14:paraId="60610E0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jc w:val="both"/>
        <w:textAlignment w:val="auto"/>
        <w:rPr>
          <w:rFonts w:hint="default" w:ascii="仿宋_GB2312" w:hAnsi="仿宋_GB2312" w:eastAsia="仿宋_GB2312" w:cs="仿宋_GB2312"/>
          <w:kern w:val="0"/>
          <w:sz w:val="21"/>
          <w:szCs w:val="21"/>
          <w:lang w:val="en-US" w:eastAsia="zh-CN" w:bidi="ar-SA"/>
        </w:rPr>
      </w:pPr>
      <w:r>
        <w:rPr>
          <w:rFonts w:hint="eastAsia" w:ascii="仿宋_GB2312" w:hAnsi="仿宋_GB2312" w:eastAsia="仿宋_GB2312" w:cs="仿宋_GB2312"/>
          <w:b/>
          <w:bCs/>
          <w:kern w:val="0"/>
          <w:sz w:val="21"/>
          <w:szCs w:val="21"/>
          <w:lang w:val="en-US" w:eastAsia="zh-CN" w:bidi="ar-SA"/>
        </w:rPr>
        <w:t>说明：</w:t>
      </w:r>
      <w:r>
        <w:rPr>
          <w:rFonts w:hint="eastAsia" w:ascii="仿宋_GB2312" w:hAnsi="仿宋_GB2312" w:eastAsia="仿宋_GB2312" w:cs="仿宋_GB2312"/>
          <w:kern w:val="0"/>
          <w:sz w:val="21"/>
          <w:szCs w:val="21"/>
          <w:lang w:val="en-US" w:eastAsia="zh-CN" w:bidi="ar-SA"/>
        </w:rPr>
        <w:t>行政执法主体分为三类：即具有行政执法权的行政机关；法律、法规授权的具有管理公共事务职能的组织；受委托组织。行政执法人员是指本单位行政执法岗位的工作人员，包括分管领导和主要领导。行政执法监督人员是指本单位从事行政执法监督工作的人员，一般指本单位内设法制机构工作人员，包括分管领导和主要领导。</w:t>
      </w:r>
    </w:p>
    <w:p w14:paraId="23638C4F">
      <w:pPr>
        <w:widowControl w:val="0"/>
        <w:numPr>
          <w:ilvl w:val="0"/>
          <w:numId w:val="0"/>
        </w:numPr>
        <w:spacing w:line="580" w:lineRule="exact"/>
        <w:jc w:val="both"/>
        <w:rPr>
          <w:rFonts w:hint="eastAsia" w:ascii="CESI黑体-GB2312" w:hAnsi="CESI黑体-GB2312" w:eastAsia="CESI黑体-GB2312" w:cs="CESI黑体-GB2312"/>
          <w:sz w:val="32"/>
          <w:szCs w:val="32"/>
        </w:rPr>
      </w:pPr>
    </w:p>
    <w:p w14:paraId="00A8ADCE">
      <w:pPr>
        <w:spacing w:line="580" w:lineRule="exact"/>
        <w:ind w:firstLine="640" w:firstLineChars="20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br w:type="page"/>
      </w:r>
      <w:r>
        <w:rPr>
          <w:rFonts w:hint="eastAsia" w:ascii="CESI黑体-GB2312" w:hAnsi="CESI黑体-GB2312" w:eastAsia="CESI黑体-GB2312" w:cs="CESI黑体-GB2312"/>
          <w:sz w:val="32"/>
          <w:szCs w:val="32"/>
        </w:rPr>
        <w:t>二、</w:t>
      </w:r>
      <w:r>
        <w:rPr>
          <w:rFonts w:hint="eastAsia" w:ascii="CESI黑体-GB2312" w:hAnsi="CESI黑体-GB2312" w:eastAsia="CESI黑体-GB2312" w:cs="CESI黑体-GB2312"/>
          <w:sz w:val="32"/>
          <w:szCs w:val="32"/>
          <w:lang w:eastAsia="zh-CN"/>
        </w:rPr>
        <w:t>2024</w:t>
      </w:r>
      <w:r>
        <w:rPr>
          <w:rFonts w:hint="eastAsia" w:ascii="CESI黑体-GB2312" w:hAnsi="CESI黑体-GB2312" w:eastAsia="CESI黑体-GB2312" w:cs="CESI黑体-GB2312"/>
          <w:sz w:val="32"/>
          <w:szCs w:val="32"/>
        </w:rPr>
        <w:t>年度行政执法案件情况</w:t>
      </w:r>
    </w:p>
    <w:p w14:paraId="5FBF6CAD">
      <w:pPr>
        <w:pStyle w:val="3"/>
        <w:widowControl/>
        <w:spacing w:before="0" w:beforeAutospacing="0" w:after="0" w:afterAutospacing="0" w:line="580" w:lineRule="exac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（一）</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年行政处罚实施情况统计表</w:t>
      </w:r>
    </w:p>
    <w:tbl>
      <w:tblPr>
        <w:tblStyle w:val="4"/>
        <w:tblW w:w="87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958"/>
        <w:gridCol w:w="1086"/>
        <w:gridCol w:w="619"/>
        <w:gridCol w:w="988"/>
        <w:gridCol w:w="1106"/>
        <w:gridCol w:w="825"/>
        <w:gridCol w:w="919"/>
        <w:gridCol w:w="919"/>
        <w:gridCol w:w="1320"/>
      </w:tblGrid>
      <w:tr w14:paraId="2B40BE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74" w:hRule="atLeast"/>
          <w:jc w:val="center"/>
        </w:trPr>
        <w:tc>
          <w:tcPr>
            <w:tcW w:w="8740" w:type="dxa"/>
            <w:gridSpan w:val="9"/>
            <w:noWrap/>
            <w:tcMar>
              <w:top w:w="0" w:type="dxa"/>
              <w:left w:w="84" w:type="dxa"/>
              <w:bottom w:w="0" w:type="dxa"/>
              <w:right w:w="84" w:type="dxa"/>
            </w:tcMar>
            <w:vAlign w:val="center"/>
          </w:tcPr>
          <w:p w14:paraId="4874A4E3">
            <w:pPr>
              <w:pStyle w:val="3"/>
              <w:keepNext w:val="0"/>
              <w:keepLines w:val="0"/>
              <w:pageBreakBefore w:val="0"/>
              <w:widowControl/>
              <w:tabs>
                <w:tab w:val="left" w:pos="3082"/>
              </w:tabs>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行政处罚实施数量（宗）</w:t>
            </w:r>
          </w:p>
        </w:tc>
      </w:tr>
      <w:tr w14:paraId="34B3F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94" w:hRule="atLeast"/>
          <w:jc w:val="center"/>
        </w:trPr>
        <w:tc>
          <w:tcPr>
            <w:tcW w:w="958" w:type="dxa"/>
            <w:noWrap/>
            <w:tcMar>
              <w:top w:w="0" w:type="dxa"/>
              <w:left w:w="84" w:type="dxa"/>
              <w:bottom w:w="0" w:type="dxa"/>
              <w:right w:w="84" w:type="dxa"/>
            </w:tcMar>
            <w:vAlign w:val="center"/>
          </w:tcPr>
          <w:p w14:paraId="23C06054">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Style w:val="7"/>
                <w:rFonts w:hint="eastAsia" w:ascii="CESI黑体-GB2312" w:hAnsi="CESI黑体-GB2312" w:eastAsia="CESI黑体-GB2312" w:cs="CESI黑体-GB2312"/>
                <w:b w:val="0"/>
                <w:bCs/>
                <w:sz w:val="21"/>
                <w:szCs w:val="21"/>
              </w:rPr>
            </w:pPr>
            <w:r>
              <w:rPr>
                <w:rStyle w:val="7"/>
                <w:rFonts w:hint="eastAsia" w:ascii="CESI黑体-GB2312" w:hAnsi="CESI黑体-GB2312" w:eastAsia="CESI黑体-GB2312" w:cs="CESI黑体-GB2312"/>
                <w:b w:val="0"/>
                <w:bCs/>
                <w:sz w:val="21"/>
                <w:szCs w:val="21"/>
              </w:rPr>
              <w:t>单位</w:t>
            </w:r>
          </w:p>
          <w:p w14:paraId="090CC33A">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Style w:val="7"/>
                <w:rFonts w:hint="default" w:ascii="CESI黑体-GB2312" w:hAnsi="CESI黑体-GB2312" w:eastAsia="CESI黑体-GB2312" w:cs="CESI黑体-GB2312"/>
                <w:b w:val="0"/>
                <w:bCs/>
                <w:sz w:val="21"/>
                <w:szCs w:val="21"/>
              </w:rPr>
            </w:pPr>
            <w:r>
              <w:rPr>
                <w:rStyle w:val="7"/>
                <w:rFonts w:hint="default" w:ascii="CESI黑体-GB2312" w:hAnsi="CESI黑体-GB2312" w:eastAsia="CESI黑体-GB2312" w:cs="CESI黑体-GB2312"/>
                <w:b w:val="0"/>
                <w:bCs/>
                <w:sz w:val="21"/>
                <w:szCs w:val="21"/>
              </w:rPr>
              <w:t>名称</w:t>
            </w:r>
          </w:p>
        </w:tc>
        <w:tc>
          <w:tcPr>
            <w:tcW w:w="1086" w:type="dxa"/>
            <w:noWrap/>
            <w:tcMar>
              <w:top w:w="0" w:type="dxa"/>
              <w:left w:w="84" w:type="dxa"/>
              <w:bottom w:w="0" w:type="dxa"/>
              <w:right w:w="84" w:type="dxa"/>
            </w:tcMar>
            <w:vAlign w:val="center"/>
          </w:tcPr>
          <w:p w14:paraId="438C4BCB">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警告</w:t>
            </w:r>
          </w:p>
        </w:tc>
        <w:tc>
          <w:tcPr>
            <w:tcW w:w="619" w:type="dxa"/>
            <w:noWrap/>
            <w:tcMar>
              <w:top w:w="0" w:type="dxa"/>
              <w:left w:w="84" w:type="dxa"/>
              <w:bottom w:w="0" w:type="dxa"/>
              <w:right w:w="84" w:type="dxa"/>
            </w:tcMar>
            <w:vAlign w:val="center"/>
          </w:tcPr>
          <w:p w14:paraId="0FE5C477">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通报批评</w:t>
            </w:r>
          </w:p>
        </w:tc>
        <w:tc>
          <w:tcPr>
            <w:tcW w:w="988" w:type="dxa"/>
            <w:noWrap/>
            <w:tcMar>
              <w:top w:w="0" w:type="dxa"/>
              <w:left w:w="84" w:type="dxa"/>
              <w:bottom w:w="0" w:type="dxa"/>
              <w:right w:w="84" w:type="dxa"/>
            </w:tcMar>
            <w:vAlign w:val="center"/>
          </w:tcPr>
          <w:p w14:paraId="11673BA6">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罚款</w:t>
            </w:r>
          </w:p>
        </w:tc>
        <w:tc>
          <w:tcPr>
            <w:tcW w:w="1106" w:type="dxa"/>
            <w:noWrap/>
            <w:tcMar>
              <w:top w:w="0" w:type="dxa"/>
              <w:left w:w="84" w:type="dxa"/>
              <w:bottom w:w="0" w:type="dxa"/>
              <w:right w:w="84" w:type="dxa"/>
            </w:tcMar>
            <w:vAlign w:val="center"/>
          </w:tcPr>
          <w:p w14:paraId="16687630">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没收违法所得</w:t>
            </w:r>
          </w:p>
        </w:tc>
        <w:tc>
          <w:tcPr>
            <w:tcW w:w="825" w:type="dxa"/>
            <w:noWrap/>
            <w:tcMar>
              <w:top w:w="0" w:type="dxa"/>
              <w:left w:w="84" w:type="dxa"/>
              <w:bottom w:w="0" w:type="dxa"/>
              <w:right w:w="84" w:type="dxa"/>
            </w:tcMar>
            <w:vAlign w:val="center"/>
          </w:tcPr>
          <w:p w14:paraId="44AABD58">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没收非法财物</w:t>
            </w:r>
          </w:p>
        </w:tc>
        <w:tc>
          <w:tcPr>
            <w:tcW w:w="919" w:type="dxa"/>
            <w:noWrap/>
            <w:tcMar>
              <w:top w:w="0" w:type="dxa"/>
              <w:left w:w="84" w:type="dxa"/>
              <w:bottom w:w="0" w:type="dxa"/>
              <w:right w:w="84" w:type="dxa"/>
            </w:tcMar>
            <w:vAlign w:val="center"/>
          </w:tcPr>
          <w:p w14:paraId="3284619A">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暂扣许可证件</w:t>
            </w:r>
          </w:p>
        </w:tc>
        <w:tc>
          <w:tcPr>
            <w:tcW w:w="919" w:type="dxa"/>
            <w:noWrap/>
            <w:tcMar>
              <w:top w:w="0" w:type="dxa"/>
              <w:left w:w="84" w:type="dxa"/>
              <w:bottom w:w="0" w:type="dxa"/>
              <w:right w:w="84" w:type="dxa"/>
            </w:tcMar>
            <w:vAlign w:val="center"/>
          </w:tcPr>
          <w:p w14:paraId="359B80C5">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降低资质等级</w:t>
            </w:r>
          </w:p>
        </w:tc>
        <w:tc>
          <w:tcPr>
            <w:tcW w:w="1320" w:type="dxa"/>
            <w:noWrap/>
            <w:tcMar>
              <w:top w:w="0" w:type="dxa"/>
              <w:left w:w="84" w:type="dxa"/>
              <w:bottom w:w="0" w:type="dxa"/>
              <w:right w:w="84" w:type="dxa"/>
            </w:tcMar>
            <w:vAlign w:val="center"/>
          </w:tcPr>
          <w:p w14:paraId="3493863B">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黑体-GB2312" w:hAnsi="CESI黑体-GB2312" w:eastAsia="CESI黑体-GB2312" w:cs="CESI黑体-GB2312"/>
                <w:bCs/>
                <w:sz w:val="21"/>
                <w:szCs w:val="21"/>
              </w:rPr>
            </w:pPr>
            <w:r>
              <w:rPr>
                <w:rFonts w:hint="default" w:ascii="CESI黑体-GB2312" w:hAnsi="CESI黑体-GB2312" w:eastAsia="CESI黑体-GB2312" w:cs="CESI黑体-GB2312"/>
                <w:bCs/>
                <w:sz w:val="21"/>
                <w:szCs w:val="21"/>
              </w:rPr>
              <w:t>吊销许可证件</w:t>
            </w:r>
          </w:p>
        </w:tc>
      </w:tr>
      <w:tr w14:paraId="6A9D87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850" w:hRule="atLeast"/>
          <w:jc w:val="center"/>
        </w:trPr>
        <w:tc>
          <w:tcPr>
            <w:tcW w:w="958" w:type="dxa"/>
            <w:tcBorders>
              <w:top w:val="single" w:color="auto" w:sz="4" w:space="0"/>
              <w:bottom w:val="single" w:color="auto" w:sz="4" w:space="0"/>
            </w:tcBorders>
            <w:noWrap/>
            <w:tcMar>
              <w:top w:w="0" w:type="dxa"/>
              <w:left w:w="84" w:type="dxa"/>
              <w:bottom w:w="0" w:type="dxa"/>
              <w:right w:w="84" w:type="dxa"/>
            </w:tcMar>
            <w:vAlign w:val="center"/>
          </w:tcPr>
          <w:p w14:paraId="4265AD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CESI仿宋-GB2312" w:hAnsi="CESI仿宋-GB2312" w:eastAsia="CESI仿宋-GB2312" w:cs="CESI仿宋-GB2312"/>
                <w:sz w:val="21"/>
                <w:szCs w:val="21"/>
                <w:lang w:val="en-US" w:eastAsia="zh-CN"/>
              </w:rPr>
            </w:pPr>
            <w:r>
              <w:rPr>
                <w:rFonts w:hint="eastAsia" w:ascii="仿宋_GB2312" w:hAnsi="仿宋_GB2312" w:eastAsia="仿宋_GB2312" w:cs="仿宋_GB2312"/>
                <w:b/>
                <w:bCs/>
                <w:sz w:val="21"/>
                <w:szCs w:val="21"/>
                <w:vertAlign w:val="baseline"/>
                <w:lang w:eastAsia="zh-CN"/>
              </w:rPr>
              <w:t>天门市水利和湖泊局</w:t>
            </w:r>
          </w:p>
        </w:tc>
        <w:tc>
          <w:tcPr>
            <w:tcW w:w="1086" w:type="dxa"/>
            <w:tcBorders>
              <w:top w:val="single" w:color="auto" w:sz="4" w:space="0"/>
              <w:bottom w:val="single" w:color="auto" w:sz="4" w:space="0"/>
            </w:tcBorders>
            <w:noWrap/>
            <w:tcMar>
              <w:top w:w="0" w:type="dxa"/>
              <w:left w:w="84" w:type="dxa"/>
              <w:bottom w:w="0" w:type="dxa"/>
              <w:right w:w="84" w:type="dxa"/>
            </w:tcMar>
            <w:vAlign w:val="center"/>
          </w:tcPr>
          <w:p w14:paraId="7C64DDF6">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619" w:type="dxa"/>
            <w:tcBorders>
              <w:top w:val="single" w:color="auto" w:sz="4" w:space="0"/>
            </w:tcBorders>
            <w:noWrap/>
            <w:tcMar>
              <w:top w:w="0" w:type="dxa"/>
              <w:left w:w="84" w:type="dxa"/>
              <w:bottom w:w="0" w:type="dxa"/>
              <w:right w:w="84" w:type="dxa"/>
            </w:tcMar>
            <w:vAlign w:val="center"/>
          </w:tcPr>
          <w:p w14:paraId="1D60C43F">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988" w:type="dxa"/>
            <w:tcBorders>
              <w:top w:val="single" w:color="auto" w:sz="4" w:space="0"/>
            </w:tcBorders>
            <w:noWrap/>
            <w:tcMar>
              <w:top w:w="0" w:type="dxa"/>
              <w:left w:w="84" w:type="dxa"/>
              <w:bottom w:w="0" w:type="dxa"/>
              <w:right w:w="84" w:type="dxa"/>
            </w:tcMar>
            <w:vAlign w:val="center"/>
          </w:tcPr>
          <w:p w14:paraId="7284CF5B">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2</w:t>
            </w:r>
          </w:p>
        </w:tc>
        <w:tc>
          <w:tcPr>
            <w:tcW w:w="1106" w:type="dxa"/>
            <w:tcBorders>
              <w:top w:val="single" w:color="auto" w:sz="4" w:space="0"/>
            </w:tcBorders>
            <w:noWrap/>
            <w:tcMar>
              <w:top w:w="0" w:type="dxa"/>
              <w:left w:w="84" w:type="dxa"/>
              <w:bottom w:w="0" w:type="dxa"/>
              <w:right w:w="84" w:type="dxa"/>
            </w:tcMar>
            <w:vAlign w:val="center"/>
          </w:tcPr>
          <w:p w14:paraId="38DFCF6C">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825" w:type="dxa"/>
            <w:tcBorders>
              <w:top w:val="single" w:color="auto" w:sz="4" w:space="0"/>
            </w:tcBorders>
            <w:noWrap/>
            <w:tcMar>
              <w:top w:w="0" w:type="dxa"/>
              <w:left w:w="84" w:type="dxa"/>
              <w:bottom w:w="0" w:type="dxa"/>
              <w:right w:w="84" w:type="dxa"/>
            </w:tcMar>
            <w:vAlign w:val="center"/>
          </w:tcPr>
          <w:p w14:paraId="5B6FDF7B">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919" w:type="dxa"/>
            <w:tcBorders>
              <w:top w:val="single" w:color="auto" w:sz="4" w:space="0"/>
            </w:tcBorders>
            <w:noWrap/>
            <w:tcMar>
              <w:top w:w="0" w:type="dxa"/>
              <w:left w:w="84" w:type="dxa"/>
              <w:bottom w:w="0" w:type="dxa"/>
              <w:right w:w="84" w:type="dxa"/>
            </w:tcMar>
            <w:vAlign w:val="center"/>
          </w:tcPr>
          <w:p w14:paraId="54B7514A">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919" w:type="dxa"/>
            <w:tcBorders>
              <w:top w:val="single" w:color="auto" w:sz="4" w:space="0"/>
            </w:tcBorders>
            <w:noWrap/>
            <w:tcMar>
              <w:top w:w="0" w:type="dxa"/>
              <w:left w:w="84" w:type="dxa"/>
              <w:bottom w:w="0" w:type="dxa"/>
              <w:right w:w="84" w:type="dxa"/>
            </w:tcMar>
            <w:vAlign w:val="center"/>
          </w:tcPr>
          <w:p w14:paraId="1F74D6A8">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1320" w:type="dxa"/>
            <w:tcBorders>
              <w:top w:val="single" w:color="auto" w:sz="4" w:space="0"/>
            </w:tcBorders>
            <w:noWrap/>
            <w:tcMar>
              <w:top w:w="0" w:type="dxa"/>
              <w:left w:w="84" w:type="dxa"/>
              <w:bottom w:w="0" w:type="dxa"/>
              <w:right w:w="84" w:type="dxa"/>
            </w:tcMar>
            <w:vAlign w:val="center"/>
          </w:tcPr>
          <w:p w14:paraId="315D8B7E">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r>
      <w:tr w14:paraId="5AFEE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011" w:hRule="atLeast"/>
          <w:jc w:val="center"/>
        </w:trPr>
        <w:tc>
          <w:tcPr>
            <w:tcW w:w="958" w:type="dxa"/>
            <w:tcBorders>
              <w:top w:val="single" w:color="auto" w:sz="4" w:space="0"/>
              <w:bottom w:val="single" w:color="auto" w:sz="4" w:space="0"/>
            </w:tcBorders>
            <w:noWrap/>
            <w:tcMar>
              <w:top w:w="0" w:type="dxa"/>
              <w:left w:w="84" w:type="dxa"/>
              <w:bottom w:w="0" w:type="dxa"/>
              <w:right w:w="84" w:type="dxa"/>
            </w:tcMar>
            <w:vAlign w:val="center"/>
          </w:tcPr>
          <w:p w14:paraId="182D8B29">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Style w:val="7"/>
                <w:rFonts w:hint="eastAsia" w:ascii="CESI黑体-GB2312" w:hAnsi="CESI黑体-GB2312" w:eastAsia="CESI黑体-GB2312" w:cs="CESI黑体-GB2312"/>
                <w:b w:val="0"/>
                <w:bCs/>
                <w:sz w:val="21"/>
                <w:szCs w:val="21"/>
              </w:rPr>
            </w:pPr>
            <w:r>
              <w:rPr>
                <w:rStyle w:val="7"/>
                <w:rFonts w:hint="eastAsia" w:ascii="CESI黑体-GB2312" w:hAnsi="CESI黑体-GB2312" w:eastAsia="CESI黑体-GB2312" w:cs="CESI黑体-GB2312"/>
                <w:b w:val="0"/>
                <w:bCs/>
                <w:sz w:val="21"/>
                <w:szCs w:val="21"/>
              </w:rPr>
              <w:t>单位</w:t>
            </w:r>
          </w:p>
          <w:p w14:paraId="00D1464E">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rPr>
            </w:pPr>
            <w:r>
              <w:rPr>
                <w:rStyle w:val="7"/>
                <w:rFonts w:hint="default" w:ascii="CESI黑体-GB2312" w:hAnsi="CESI黑体-GB2312" w:eastAsia="CESI黑体-GB2312" w:cs="CESI黑体-GB2312"/>
                <w:b w:val="0"/>
                <w:bCs/>
                <w:sz w:val="21"/>
                <w:szCs w:val="21"/>
              </w:rPr>
              <w:t>名称</w:t>
            </w:r>
          </w:p>
        </w:tc>
        <w:tc>
          <w:tcPr>
            <w:tcW w:w="1086" w:type="dxa"/>
            <w:tcBorders>
              <w:top w:val="single" w:color="auto" w:sz="4" w:space="0"/>
            </w:tcBorders>
            <w:noWrap/>
            <w:tcMar>
              <w:top w:w="0" w:type="dxa"/>
              <w:left w:w="84" w:type="dxa"/>
              <w:bottom w:w="0" w:type="dxa"/>
              <w:right w:w="84" w:type="dxa"/>
            </w:tcMar>
            <w:vAlign w:val="center"/>
          </w:tcPr>
          <w:p w14:paraId="72671D29">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bCs/>
                <w:sz w:val="21"/>
                <w:szCs w:val="21"/>
              </w:rPr>
              <w:t>限制开展生产经营活动</w:t>
            </w:r>
          </w:p>
        </w:tc>
        <w:tc>
          <w:tcPr>
            <w:tcW w:w="619" w:type="dxa"/>
            <w:noWrap/>
            <w:tcMar>
              <w:top w:w="0" w:type="dxa"/>
              <w:left w:w="84" w:type="dxa"/>
              <w:bottom w:w="0" w:type="dxa"/>
              <w:right w:w="84" w:type="dxa"/>
            </w:tcMar>
            <w:vAlign w:val="center"/>
          </w:tcPr>
          <w:p w14:paraId="55CEAD21">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bCs/>
                <w:sz w:val="21"/>
                <w:szCs w:val="21"/>
              </w:rPr>
              <w:t>责令停产停业</w:t>
            </w:r>
          </w:p>
        </w:tc>
        <w:tc>
          <w:tcPr>
            <w:tcW w:w="988" w:type="dxa"/>
            <w:noWrap/>
            <w:tcMar>
              <w:top w:w="0" w:type="dxa"/>
              <w:left w:w="84" w:type="dxa"/>
              <w:bottom w:w="0" w:type="dxa"/>
              <w:right w:w="84" w:type="dxa"/>
            </w:tcMar>
            <w:vAlign w:val="center"/>
          </w:tcPr>
          <w:p w14:paraId="7C93B2EE">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责令关闭</w:t>
            </w:r>
          </w:p>
        </w:tc>
        <w:tc>
          <w:tcPr>
            <w:tcW w:w="1106" w:type="dxa"/>
            <w:noWrap/>
            <w:tcMar>
              <w:top w:w="0" w:type="dxa"/>
              <w:left w:w="84" w:type="dxa"/>
              <w:bottom w:w="0" w:type="dxa"/>
              <w:right w:w="84" w:type="dxa"/>
            </w:tcMar>
            <w:vAlign w:val="center"/>
          </w:tcPr>
          <w:p w14:paraId="0D42867A">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限制从业</w:t>
            </w:r>
          </w:p>
        </w:tc>
        <w:tc>
          <w:tcPr>
            <w:tcW w:w="825" w:type="dxa"/>
            <w:noWrap/>
            <w:tcMar>
              <w:top w:w="0" w:type="dxa"/>
              <w:left w:w="84" w:type="dxa"/>
              <w:bottom w:w="0" w:type="dxa"/>
              <w:right w:w="84" w:type="dxa"/>
            </w:tcMar>
            <w:vAlign w:val="center"/>
          </w:tcPr>
          <w:p w14:paraId="327C873A">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行政拘留</w:t>
            </w:r>
          </w:p>
        </w:tc>
        <w:tc>
          <w:tcPr>
            <w:tcW w:w="919" w:type="dxa"/>
            <w:noWrap/>
            <w:tcMar>
              <w:top w:w="0" w:type="dxa"/>
              <w:left w:w="84" w:type="dxa"/>
              <w:bottom w:w="0" w:type="dxa"/>
              <w:right w:w="84" w:type="dxa"/>
            </w:tcMar>
            <w:vAlign w:val="center"/>
          </w:tcPr>
          <w:p w14:paraId="7415E394">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其他行政处罚</w:t>
            </w:r>
          </w:p>
        </w:tc>
        <w:tc>
          <w:tcPr>
            <w:tcW w:w="919" w:type="dxa"/>
            <w:noWrap/>
            <w:tcMar>
              <w:top w:w="0" w:type="dxa"/>
              <w:left w:w="84" w:type="dxa"/>
              <w:bottom w:w="0" w:type="dxa"/>
              <w:right w:w="84" w:type="dxa"/>
            </w:tcMar>
            <w:vAlign w:val="center"/>
          </w:tcPr>
          <w:p w14:paraId="677DFEA3">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合计</w:t>
            </w:r>
          </w:p>
          <w:p w14:paraId="62AEB90A">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（宗）</w:t>
            </w:r>
          </w:p>
        </w:tc>
        <w:tc>
          <w:tcPr>
            <w:tcW w:w="1320" w:type="dxa"/>
            <w:noWrap/>
            <w:tcMar>
              <w:top w:w="0" w:type="dxa"/>
              <w:left w:w="84" w:type="dxa"/>
              <w:bottom w:w="0" w:type="dxa"/>
              <w:right w:w="84" w:type="dxa"/>
            </w:tcMar>
            <w:vAlign w:val="center"/>
          </w:tcPr>
          <w:p w14:paraId="5297F65A">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黑体-GB2312" w:hAnsi="CESI黑体-GB2312" w:eastAsia="CESI黑体-GB2312" w:cs="CESI黑体-GB2312"/>
                <w:sz w:val="21"/>
                <w:szCs w:val="21"/>
              </w:rPr>
            </w:pPr>
            <w:r>
              <w:rPr>
                <w:rFonts w:hint="eastAsia" w:ascii="CESI黑体-GB2312" w:hAnsi="CESI黑体-GB2312" w:eastAsia="CESI黑体-GB2312" w:cs="CESI黑体-GB2312"/>
                <w:sz w:val="21"/>
                <w:szCs w:val="21"/>
              </w:rPr>
              <w:t>罚没金额（万元）</w:t>
            </w:r>
          </w:p>
        </w:tc>
      </w:tr>
      <w:tr w14:paraId="6D441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850" w:hRule="atLeast"/>
          <w:jc w:val="center"/>
        </w:trPr>
        <w:tc>
          <w:tcPr>
            <w:tcW w:w="958" w:type="dxa"/>
            <w:tcBorders>
              <w:top w:val="single" w:color="auto" w:sz="4" w:space="0"/>
              <w:bottom w:val="single" w:color="auto" w:sz="4" w:space="0"/>
            </w:tcBorders>
            <w:noWrap/>
            <w:tcMar>
              <w:top w:w="0" w:type="dxa"/>
              <w:left w:w="84" w:type="dxa"/>
              <w:bottom w:w="0" w:type="dxa"/>
              <w:right w:w="84" w:type="dxa"/>
            </w:tcMar>
            <w:vAlign w:val="center"/>
          </w:tcPr>
          <w:p w14:paraId="33003B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kern w:val="0"/>
                <w:sz w:val="21"/>
                <w:szCs w:val="21"/>
                <w:lang w:val="en-US" w:eastAsia="zh-CN" w:bidi="ar-SA"/>
              </w:rPr>
            </w:pPr>
            <w:r>
              <w:rPr>
                <w:rFonts w:hint="eastAsia" w:ascii="仿宋_GB2312" w:hAnsi="仿宋_GB2312" w:eastAsia="仿宋_GB2312" w:cs="仿宋_GB2312"/>
                <w:b/>
                <w:bCs/>
                <w:sz w:val="21"/>
                <w:szCs w:val="21"/>
                <w:vertAlign w:val="baseline"/>
                <w:lang w:eastAsia="zh-CN"/>
              </w:rPr>
              <w:t>天门市水利和湖泊局</w:t>
            </w:r>
          </w:p>
        </w:tc>
        <w:tc>
          <w:tcPr>
            <w:tcW w:w="1086" w:type="dxa"/>
            <w:tcBorders>
              <w:top w:val="single" w:color="auto" w:sz="4" w:space="0"/>
              <w:bottom w:val="single" w:color="auto" w:sz="4" w:space="0"/>
            </w:tcBorders>
            <w:noWrap/>
            <w:tcMar>
              <w:top w:w="0" w:type="dxa"/>
              <w:left w:w="84" w:type="dxa"/>
              <w:bottom w:w="0" w:type="dxa"/>
              <w:right w:w="84" w:type="dxa"/>
            </w:tcMar>
            <w:vAlign w:val="center"/>
          </w:tcPr>
          <w:p w14:paraId="40215C3C">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619" w:type="dxa"/>
            <w:tcBorders>
              <w:top w:val="single" w:color="auto" w:sz="4" w:space="0"/>
              <w:bottom w:val="single" w:color="auto" w:sz="4" w:space="0"/>
            </w:tcBorders>
            <w:noWrap/>
            <w:tcMar>
              <w:top w:w="0" w:type="dxa"/>
              <w:left w:w="84" w:type="dxa"/>
              <w:bottom w:w="0" w:type="dxa"/>
              <w:right w:w="84" w:type="dxa"/>
            </w:tcMar>
            <w:vAlign w:val="center"/>
          </w:tcPr>
          <w:p w14:paraId="22EA6789">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988" w:type="dxa"/>
            <w:tcBorders>
              <w:top w:val="single" w:color="auto" w:sz="4" w:space="0"/>
              <w:bottom w:val="single" w:color="auto" w:sz="4" w:space="0"/>
            </w:tcBorders>
            <w:noWrap/>
            <w:tcMar>
              <w:top w:w="0" w:type="dxa"/>
              <w:left w:w="84" w:type="dxa"/>
              <w:bottom w:w="0" w:type="dxa"/>
              <w:right w:w="84" w:type="dxa"/>
            </w:tcMar>
            <w:vAlign w:val="center"/>
          </w:tcPr>
          <w:p w14:paraId="2C6CFDF9">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1106" w:type="dxa"/>
            <w:tcBorders>
              <w:top w:val="single" w:color="auto" w:sz="4" w:space="0"/>
              <w:bottom w:val="single" w:color="auto" w:sz="4" w:space="0"/>
            </w:tcBorders>
            <w:noWrap/>
            <w:tcMar>
              <w:top w:w="0" w:type="dxa"/>
              <w:left w:w="84" w:type="dxa"/>
              <w:bottom w:w="0" w:type="dxa"/>
              <w:right w:w="84" w:type="dxa"/>
            </w:tcMar>
            <w:vAlign w:val="center"/>
          </w:tcPr>
          <w:p w14:paraId="630B0B1F">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825" w:type="dxa"/>
            <w:tcBorders>
              <w:top w:val="single" w:color="auto" w:sz="4" w:space="0"/>
              <w:bottom w:val="single" w:color="auto" w:sz="4" w:space="0"/>
            </w:tcBorders>
            <w:noWrap/>
            <w:tcMar>
              <w:top w:w="0" w:type="dxa"/>
              <w:left w:w="84" w:type="dxa"/>
              <w:bottom w:w="0" w:type="dxa"/>
              <w:right w:w="84" w:type="dxa"/>
            </w:tcMar>
            <w:vAlign w:val="center"/>
          </w:tcPr>
          <w:p w14:paraId="2DEC19D6">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919" w:type="dxa"/>
            <w:tcBorders>
              <w:top w:val="single" w:color="auto" w:sz="4" w:space="0"/>
              <w:bottom w:val="single" w:color="auto" w:sz="4" w:space="0"/>
            </w:tcBorders>
            <w:noWrap/>
            <w:tcMar>
              <w:top w:w="0" w:type="dxa"/>
              <w:left w:w="84" w:type="dxa"/>
              <w:bottom w:w="0" w:type="dxa"/>
              <w:right w:w="84" w:type="dxa"/>
            </w:tcMar>
            <w:vAlign w:val="center"/>
          </w:tcPr>
          <w:p w14:paraId="1DBBC44D">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0</w:t>
            </w:r>
          </w:p>
        </w:tc>
        <w:tc>
          <w:tcPr>
            <w:tcW w:w="919" w:type="dxa"/>
            <w:tcBorders>
              <w:top w:val="single" w:color="auto" w:sz="4" w:space="0"/>
              <w:bottom w:val="single" w:color="auto" w:sz="4" w:space="0"/>
            </w:tcBorders>
            <w:noWrap/>
            <w:tcMar>
              <w:top w:w="0" w:type="dxa"/>
              <w:left w:w="84" w:type="dxa"/>
              <w:bottom w:w="0" w:type="dxa"/>
              <w:right w:w="84" w:type="dxa"/>
            </w:tcMar>
            <w:vAlign w:val="center"/>
          </w:tcPr>
          <w:p w14:paraId="5DD03445">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2</w:t>
            </w:r>
          </w:p>
        </w:tc>
        <w:tc>
          <w:tcPr>
            <w:tcW w:w="1320" w:type="dxa"/>
            <w:tcBorders>
              <w:top w:val="single" w:color="auto" w:sz="4" w:space="0"/>
              <w:bottom w:val="single" w:color="auto" w:sz="4" w:space="0"/>
            </w:tcBorders>
            <w:noWrap/>
            <w:tcMar>
              <w:top w:w="0" w:type="dxa"/>
              <w:left w:w="84" w:type="dxa"/>
              <w:bottom w:w="0" w:type="dxa"/>
              <w:right w:w="84" w:type="dxa"/>
            </w:tcMar>
            <w:vAlign w:val="center"/>
          </w:tcPr>
          <w:p w14:paraId="368AE643">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60.4</w:t>
            </w:r>
          </w:p>
        </w:tc>
      </w:tr>
    </w:tbl>
    <w:p w14:paraId="4563D395">
      <w:pPr>
        <w:pStyle w:val="3"/>
        <w:widowControl/>
        <w:spacing w:before="0" w:beforeAutospacing="0" w:after="0" w:afterAutospacing="0" w:line="300" w:lineRule="exact"/>
        <w:ind w:firstLine="422" w:firstLineChars="200"/>
        <w:jc w:val="both"/>
        <w:rPr>
          <w:rFonts w:hint="eastAsia" w:ascii="CESI仿宋-GB2312" w:hAnsi="CESI仿宋-GB2312" w:eastAsia="CESI仿宋-GB2312" w:cs="CESI仿宋-GB2312"/>
          <w:b/>
          <w:bCs/>
          <w:sz w:val="21"/>
          <w:szCs w:val="21"/>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1.行政处罚实施数量的统计范围为统计年度1月1日至12月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作出行政处罚决定的数量。2.单处一个类别行政处罚的，计入相应的行政处罚类别；并处两种以上行政处罚的，算一宗行政处罚，计入表格排序在后的行政处罚类别。如“没收违法所得，并处罚款”，计入“没收违法所得”类别；并处明确类别的行政处罚和其他行政处罚的，计入明确类别的行政处罚，如“处罚款，并处其他行政处罚”，计入“罚款”类别。行政处罚类别表格排序：（1）警告；（2）通报批评；（3）罚款；（4）没收违法所得；（5）没收非法财物；（6）暂扣许可证件；（7）降低资质等级；（8）吊销许可证件；（9）限制开展生产经营活动；（10）责令停产停业；（11）责令关闭；（12）限制从业；（13）行政拘留；（14）其他行政处罚。3.“没收非法财物”能通过评估、拍卖等手段确定金额的，计入“罚没金额”；不能确定金额的，不计入“罚没金额”。4.“罚没金额”以处罚决定书确定的金额为准。</w:t>
      </w:r>
    </w:p>
    <w:p w14:paraId="385E0D9C">
      <w:pPr>
        <w:pStyle w:val="3"/>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br w:type="page"/>
      </w:r>
      <w:r>
        <w:rPr>
          <w:rFonts w:hint="eastAsia" w:ascii="CESI楷体-GB2312" w:hAnsi="CESI楷体-GB2312" w:eastAsia="CESI楷体-GB2312" w:cs="CESI楷体-GB2312"/>
          <w:b w:val="0"/>
          <w:bCs w:val="0"/>
          <w:sz w:val="32"/>
          <w:szCs w:val="32"/>
        </w:rPr>
        <w:t>（二）</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年行政许可实施情况统计表</w:t>
      </w:r>
    </w:p>
    <w:tbl>
      <w:tblPr>
        <w:tblStyle w:val="4"/>
        <w:tblW w:w="91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933"/>
        <w:gridCol w:w="1164"/>
        <w:gridCol w:w="1300"/>
        <w:gridCol w:w="1320"/>
        <w:gridCol w:w="1514"/>
        <w:gridCol w:w="1420"/>
        <w:gridCol w:w="1475"/>
      </w:tblGrid>
      <w:tr w14:paraId="6D5ACF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20" w:hRule="atLeast"/>
          <w:jc w:val="center"/>
        </w:trPr>
        <w:tc>
          <w:tcPr>
            <w:tcW w:w="9126" w:type="dxa"/>
            <w:gridSpan w:val="7"/>
            <w:tcBorders>
              <w:top w:val="single" w:color="auto" w:sz="12" w:space="0"/>
            </w:tcBorders>
            <w:noWrap/>
            <w:tcMar>
              <w:top w:w="0" w:type="dxa"/>
              <w:left w:w="84" w:type="dxa"/>
              <w:bottom w:w="0" w:type="dxa"/>
              <w:right w:w="84" w:type="dxa"/>
            </w:tcMar>
            <w:vAlign w:val="center"/>
          </w:tcPr>
          <w:p w14:paraId="0E13B41A">
            <w:pPr>
              <w:pStyle w:val="3"/>
              <w:widowControl/>
              <w:spacing w:before="0" w:beforeAutospacing="0" w:after="0" w:afterAutospacing="0" w:line="42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行政许可实施数量（宗）</w:t>
            </w:r>
          </w:p>
        </w:tc>
      </w:tr>
      <w:tr w14:paraId="4E8A56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10" w:hRule="atLeast"/>
          <w:jc w:val="center"/>
        </w:trPr>
        <w:tc>
          <w:tcPr>
            <w:tcW w:w="933" w:type="dxa"/>
            <w:noWrap/>
            <w:tcMar>
              <w:top w:w="0" w:type="dxa"/>
              <w:left w:w="84" w:type="dxa"/>
              <w:bottom w:w="0" w:type="dxa"/>
              <w:right w:w="84" w:type="dxa"/>
            </w:tcMar>
            <w:vAlign w:val="center"/>
          </w:tcPr>
          <w:p w14:paraId="152E82E7">
            <w:pPr>
              <w:pStyle w:val="3"/>
              <w:widowControl/>
              <w:spacing w:before="0" w:beforeAutospacing="0" w:after="0" w:afterAutospacing="0" w:line="420" w:lineRule="exact"/>
              <w:jc w:val="center"/>
              <w:rPr>
                <w:rFonts w:hint="default"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单位</w:t>
            </w:r>
            <w:r>
              <w:rPr>
                <w:rStyle w:val="7"/>
                <w:rFonts w:hint="default" w:ascii="CESI黑体-GB2312" w:hAnsi="CESI黑体-GB2312" w:eastAsia="CESI黑体-GB2312" w:cs="CESI黑体-GB2312"/>
                <w:b w:val="0"/>
                <w:bCs/>
                <w:szCs w:val="24"/>
              </w:rPr>
              <w:t>名称</w:t>
            </w:r>
          </w:p>
        </w:tc>
        <w:tc>
          <w:tcPr>
            <w:tcW w:w="1164" w:type="dxa"/>
            <w:noWrap/>
            <w:tcMar>
              <w:top w:w="0" w:type="dxa"/>
              <w:left w:w="84" w:type="dxa"/>
              <w:bottom w:w="0" w:type="dxa"/>
              <w:right w:w="84" w:type="dxa"/>
            </w:tcMar>
            <w:vAlign w:val="center"/>
          </w:tcPr>
          <w:p w14:paraId="15F6FD1C">
            <w:pPr>
              <w:pStyle w:val="3"/>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申请数量</w:t>
            </w:r>
          </w:p>
        </w:tc>
        <w:tc>
          <w:tcPr>
            <w:tcW w:w="1300" w:type="dxa"/>
            <w:noWrap/>
            <w:tcMar>
              <w:top w:w="0" w:type="dxa"/>
              <w:left w:w="84" w:type="dxa"/>
              <w:bottom w:w="0" w:type="dxa"/>
              <w:right w:w="84" w:type="dxa"/>
            </w:tcMar>
            <w:vAlign w:val="center"/>
          </w:tcPr>
          <w:p w14:paraId="68096792">
            <w:pPr>
              <w:pStyle w:val="3"/>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受理数量</w:t>
            </w:r>
          </w:p>
        </w:tc>
        <w:tc>
          <w:tcPr>
            <w:tcW w:w="1320" w:type="dxa"/>
            <w:noWrap/>
            <w:tcMar>
              <w:top w:w="0" w:type="dxa"/>
              <w:left w:w="84" w:type="dxa"/>
              <w:bottom w:w="0" w:type="dxa"/>
              <w:right w:w="84" w:type="dxa"/>
            </w:tcMar>
            <w:vAlign w:val="center"/>
          </w:tcPr>
          <w:p w14:paraId="01747002">
            <w:pPr>
              <w:pStyle w:val="3"/>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许可数量</w:t>
            </w:r>
          </w:p>
        </w:tc>
        <w:tc>
          <w:tcPr>
            <w:tcW w:w="1514" w:type="dxa"/>
            <w:noWrap/>
            <w:tcMar>
              <w:top w:w="0" w:type="dxa"/>
              <w:left w:w="84" w:type="dxa"/>
              <w:bottom w:w="0" w:type="dxa"/>
              <w:right w:w="84" w:type="dxa"/>
            </w:tcMar>
            <w:vAlign w:val="center"/>
          </w:tcPr>
          <w:p w14:paraId="04E10C0D">
            <w:pPr>
              <w:pStyle w:val="3"/>
              <w:widowControl/>
              <w:spacing w:before="0" w:beforeAutospacing="0" w:after="0" w:afterAutospacing="0" w:line="42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不予许可</w:t>
            </w:r>
          </w:p>
          <w:p w14:paraId="690E57BE">
            <w:pPr>
              <w:pStyle w:val="3"/>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数量</w:t>
            </w:r>
          </w:p>
        </w:tc>
        <w:tc>
          <w:tcPr>
            <w:tcW w:w="1420" w:type="dxa"/>
            <w:noWrap/>
            <w:tcMar>
              <w:top w:w="0" w:type="dxa"/>
              <w:left w:w="84" w:type="dxa"/>
              <w:bottom w:w="0" w:type="dxa"/>
              <w:right w:w="84" w:type="dxa"/>
            </w:tcMar>
            <w:vAlign w:val="center"/>
          </w:tcPr>
          <w:p w14:paraId="51C958D8">
            <w:pPr>
              <w:pStyle w:val="3"/>
              <w:widowControl/>
              <w:spacing w:before="0" w:beforeAutospacing="0" w:after="0" w:afterAutospacing="0" w:line="42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撤销许可</w:t>
            </w:r>
          </w:p>
          <w:p w14:paraId="61C9B6B7">
            <w:pPr>
              <w:pStyle w:val="3"/>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数量</w:t>
            </w:r>
          </w:p>
        </w:tc>
        <w:tc>
          <w:tcPr>
            <w:tcW w:w="1475" w:type="dxa"/>
            <w:noWrap/>
            <w:tcMar>
              <w:top w:w="0" w:type="dxa"/>
              <w:left w:w="84" w:type="dxa"/>
              <w:bottom w:w="0" w:type="dxa"/>
              <w:right w:w="84" w:type="dxa"/>
            </w:tcMar>
            <w:vAlign w:val="center"/>
          </w:tcPr>
          <w:p w14:paraId="03212CC8">
            <w:pPr>
              <w:pStyle w:val="3"/>
              <w:widowControl/>
              <w:spacing w:before="0" w:beforeAutospacing="0" w:after="0" w:afterAutospacing="0" w:line="420" w:lineRule="exact"/>
              <w:jc w:val="center"/>
              <w:rPr>
                <w:rStyle w:val="7"/>
                <w:rFonts w:hint="eastAsia" w:ascii="CESI黑体-GB2312" w:hAnsi="CESI黑体-GB2312" w:eastAsia="CESI黑体-GB2312" w:cs="CESI黑体-GB2312"/>
                <w:b w:val="0"/>
                <w:bCs/>
                <w:szCs w:val="24"/>
                <w:lang w:eastAsia="zh-CN"/>
              </w:rPr>
            </w:pPr>
            <w:r>
              <w:rPr>
                <w:rStyle w:val="7"/>
                <w:rFonts w:hint="eastAsia" w:ascii="CESI黑体-GB2312" w:hAnsi="CESI黑体-GB2312" w:eastAsia="CESI黑体-GB2312" w:cs="CESI黑体-GB2312"/>
                <w:b w:val="0"/>
                <w:bCs/>
                <w:szCs w:val="24"/>
                <w:lang w:eastAsia="zh-CN"/>
              </w:rPr>
              <w:t>其他</w:t>
            </w:r>
          </w:p>
        </w:tc>
      </w:tr>
      <w:tr w14:paraId="515139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850" w:hRule="atLeast"/>
          <w:jc w:val="center"/>
        </w:trPr>
        <w:tc>
          <w:tcPr>
            <w:tcW w:w="933" w:type="dxa"/>
            <w:tcBorders>
              <w:top w:val="single" w:color="auto" w:sz="4" w:space="0"/>
              <w:bottom w:val="single" w:color="auto" w:sz="4" w:space="0"/>
            </w:tcBorders>
            <w:noWrap/>
            <w:tcMar>
              <w:top w:w="0" w:type="dxa"/>
              <w:left w:w="84" w:type="dxa"/>
              <w:bottom w:w="0" w:type="dxa"/>
              <w:right w:w="84" w:type="dxa"/>
            </w:tcMar>
            <w:vAlign w:val="center"/>
          </w:tcPr>
          <w:p w14:paraId="614AFD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kern w:val="0"/>
                <w:sz w:val="24"/>
                <w:szCs w:val="24"/>
                <w:lang w:val="en-US" w:eastAsia="zh-CN" w:bidi="ar-SA"/>
              </w:rPr>
            </w:pPr>
            <w:r>
              <w:rPr>
                <w:rFonts w:hint="eastAsia" w:ascii="仿宋_GB2312" w:hAnsi="仿宋_GB2312" w:eastAsia="仿宋_GB2312" w:cs="仿宋_GB2312"/>
                <w:b/>
                <w:bCs/>
                <w:sz w:val="21"/>
                <w:szCs w:val="21"/>
                <w:vertAlign w:val="baseline"/>
                <w:lang w:eastAsia="zh-CN"/>
              </w:rPr>
              <w:t>天门市水利和湖泊局</w:t>
            </w:r>
          </w:p>
        </w:tc>
        <w:tc>
          <w:tcPr>
            <w:tcW w:w="1164" w:type="dxa"/>
            <w:tcBorders>
              <w:top w:val="single" w:color="auto" w:sz="4" w:space="0"/>
              <w:bottom w:val="single" w:color="auto" w:sz="4" w:space="0"/>
            </w:tcBorders>
            <w:noWrap/>
            <w:tcMar>
              <w:top w:w="0" w:type="dxa"/>
              <w:left w:w="84" w:type="dxa"/>
              <w:bottom w:w="0" w:type="dxa"/>
              <w:right w:w="84" w:type="dxa"/>
            </w:tcMar>
            <w:vAlign w:val="center"/>
          </w:tcPr>
          <w:p w14:paraId="14C0A87C">
            <w:pPr>
              <w:pStyle w:val="3"/>
              <w:widowControl/>
              <w:spacing w:before="0" w:beforeAutospacing="0" w:after="0" w:afterAutospacing="0" w:line="420" w:lineRule="exact"/>
              <w:jc w:val="center"/>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120</w:t>
            </w:r>
          </w:p>
        </w:tc>
        <w:tc>
          <w:tcPr>
            <w:tcW w:w="1300" w:type="dxa"/>
            <w:tcBorders>
              <w:top w:val="single" w:color="auto" w:sz="4" w:space="0"/>
              <w:bottom w:val="single" w:color="auto" w:sz="4" w:space="0"/>
            </w:tcBorders>
            <w:noWrap/>
            <w:tcMar>
              <w:top w:w="0" w:type="dxa"/>
              <w:left w:w="84" w:type="dxa"/>
              <w:bottom w:w="0" w:type="dxa"/>
              <w:right w:w="84" w:type="dxa"/>
            </w:tcMar>
            <w:vAlign w:val="center"/>
          </w:tcPr>
          <w:p w14:paraId="13674B34">
            <w:pPr>
              <w:pStyle w:val="3"/>
              <w:widowControl/>
              <w:spacing w:before="0" w:beforeAutospacing="0" w:after="0" w:afterAutospacing="0" w:line="420" w:lineRule="exact"/>
              <w:jc w:val="center"/>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120</w:t>
            </w:r>
          </w:p>
        </w:tc>
        <w:tc>
          <w:tcPr>
            <w:tcW w:w="1320" w:type="dxa"/>
            <w:tcBorders>
              <w:top w:val="single" w:color="auto" w:sz="4" w:space="0"/>
              <w:bottom w:val="single" w:color="auto" w:sz="4" w:space="0"/>
            </w:tcBorders>
            <w:noWrap/>
            <w:tcMar>
              <w:top w:w="0" w:type="dxa"/>
              <w:left w:w="84" w:type="dxa"/>
              <w:bottom w:w="0" w:type="dxa"/>
              <w:right w:w="84" w:type="dxa"/>
            </w:tcMar>
            <w:vAlign w:val="center"/>
          </w:tcPr>
          <w:p w14:paraId="2BD89CB8">
            <w:pPr>
              <w:pStyle w:val="3"/>
              <w:widowControl/>
              <w:spacing w:before="0" w:beforeAutospacing="0" w:after="0" w:afterAutospacing="0" w:line="420" w:lineRule="exact"/>
              <w:jc w:val="center"/>
              <w:rPr>
                <w:rFonts w:hint="default"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119</w:t>
            </w:r>
          </w:p>
        </w:tc>
        <w:tc>
          <w:tcPr>
            <w:tcW w:w="1514" w:type="dxa"/>
            <w:tcBorders>
              <w:top w:val="single" w:color="auto" w:sz="4" w:space="0"/>
              <w:bottom w:val="single" w:color="auto" w:sz="4" w:space="0"/>
            </w:tcBorders>
            <w:noWrap/>
            <w:tcMar>
              <w:top w:w="0" w:type="dxa"/>
              <w:left w:w="84" w:type="dxa"/>
              <w:bottom w:w="0" w:type="dxa"/>
              <w:right w:w="84" w:type="dxa"/>
            </w:tcMar>
            <w:vAlign w:val="center"/>
          </w:tcPr>
          <w:p w14:paraId="56DD2536">
            <w:pPr>
              <w:pStyle w:val="3"/>
              <w:widowControl/>
              <w:spacing w:before="0" w:beforeAutospacing="0" w:after="0" w:afterAutospacing="0" w:line="420" w:lineRule="exact"/>
              <w:jc w:val="center"/>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0</w:t>
            </w:r>
          </w:p>
        </w:tc>
        <w:tc>
          <w:tcPr>
            <w:tcW w:w="1420" w:type="dxa"/>
            <w:tcBorders>
              <w:top w:val="single" w:color="auto" w:sz="4" w:space="0"/>
              <w:bottom w:val="single" w:color="auto" w:sz="4" w:space="0"/>
            </w:tcBorders>
            <w:noWrap/>
            <w:tcMar>
              <w:top w:w="0" w:type="dxa"/>
              <w:left w:w="84" w:type="dxa"/>
              <w:bottom w:w="0" w:type="dxa"/>
              <w:right w:w="84" w:type="dxa"/>
            </w:tcMar>
            <w:vAlign w:val="center"/>
          </w:tcPr>
          <w:p w14:paraId="6E243C8B">
            <w:pPr>
              <w:pStyle w:val="3"/>
              <w:widowControl/>
              <w:spacing w:before="0" w:beforeAutospacing="0" w:after="0" w:afterAutospacing="0" w:line="420" w:lineRule="exact"/>
              <w:jc w:val="center"/>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0</w:t>
            </w:r>
          </w:p>
        </w:tc>
        <w:tc>
          <w:tcPr>
            <w:tcW w:w="1475" w:type="dxa"/>
            <w:tcBorders>
              <w:top w:val="single" w:color="auto" w:sz="4" w:space="0"/>
              <w:bottom w:val="single" w:color="auto" w:sz="4" w:space="0"/>
            </w:tcBorders>
            <w:noWrap/>
            <w:tcMar>
              <w:top w:w="0" w:type="dxa"/>
              <w:left w:w="84" w:type="dxa"/>
              <w:bottom w:w="0" w:type="dxa"/>
              <w:right w:w="84" w:type="dxa"/>
            </w:tcMar>
            <w:vAlign w:val="center"/>
          </w:tcPr>
          <w:p w14:paraId="7A93BAD7">
            <w:pPr>
              <w:pStyle w:val="3"/>
              <w:widowControl/>
              <w:spacing w:before="0" w:beforeAutospacing="0" w:after="0" w:afterAutospacing="0" w:line="420" w:lineRule="exact"/>
              <w:jc w:val="center"/>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1</w:t>
            </w:r>
          </w:p>
        </w:tc>
      </w:tr>
    </w:tbl>
    <w:p w14:paraId="566D7F3B">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2" w:firstLineChars="200"/>
        <w:jc w:val="both"/>
        <w:textAlignment w:val="auto"/>
        <w:rPr>
          <w:rFonts w:hint="eastAsia" w:ascii="CESI仿宋-GB2312" w:hAnsi="CESI仿宋-GB2312" w:eastAsia="CESI仿宋-GB2312" w:cs="CESI仿宋-GB2312"/>
          <w:sz w:val="21"/>
          <w:szCs w:val="21"/>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1.“申请数量”的统计范围为统计年度1月1日至12月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期间许可机关收到当事人许可申请的数量。2.“受理数量”、“许可数量”、“不予许可数量”、“撤销许可数量”的统计范围为统计年度1月1日至12月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期间许可机关作出受理决定、许可决定、不予许可决定和撤销许可决定的数量。</w:t>
      </w:r>
    </w:p>
    <w:p w14:paraId="3FC11DB7">
      <w:pPr>
        <w:pStyle w:val="3"/>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br w:type="page"/>
      </w:r>
      <w:r>
        <w:rPr>
          <w:rFonts w:hint="eastAsia" w:ascii="CESI楷体-GB2312" w:hAnsi="CESI楷体-GB2312" w:eastAsia="CESI楷体-GB2312" w:cs="CESI楷体-GB2312"/>
          <w:b w:val="0"/>
          <w:bCs w:val="0"/>
          <w:sz w:val="32"/>
          <w:szCs w:val="32"/>
        </w:rPr>
        <w:t>（三）</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年行政强制实施情况统计表</w:t>
      </w:r>
      <w:r>
        <w:rPr>
          <w:rStyle w:val="7"/>
          <w:rFonts w:hint="eastAsia" w:ascii="CESI楷体-GB2312" w:hAnsi="CESI楷体-GB2312" w:eastAsia="CESI楷体-GB2312" w:cs="CESI楷体-GB2312"/>
          <w:b w:val="0"/>
          <w:bCs w:val="0"/>
          <w:sz w:val="16"/>
          <w:szCs w:val="16"/>
        </w:rPr>
        <w:t> </w:t>
      </w:r>
    </w:p>
    <w:tbl>
      <w:tblPr>
        <w:tblStyle w:val="4"/>
        <w:tblW w:w="912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82"/>
        <w:gridCol w:w="697"/>
        <w:gridCol w:w="643"/>
        <w:gridCol w:w="685"/>
        <w:gridCol w:w="683"/>
        <w:gridCol w:w="578"/>
        <w:gridCol w:w="725"/>
        <w:gridCol w:w="937"/>
        <w:gridCol w:w="738"/>
        <w:gridCol w:w="596"/>
        <w:gridCol w:w="580"/>
        <w:gridCol w:w="687"/>
        <w:gridCol w:w="795"/>
      </w:tblGrid>
      <w:tr w14:paraId="2A8409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2" w:hRule="atLeast"/>
          <w:jc w:val="center"/>
        </w:trPr>
        <w:tc>
          <w:tcPr>
            <w:tcW w:w="782" w:type="dxa"/>
            <w:vMerge w:val="restart"/>
            <w:tcBorders>
              <w:top w:val="single" w:color="auto" w:sz="12" w:space="0"/>
            </w:tcBorders>
            <w:noWrap/>
            <w:tcMar>
              <w:top w:w="0" w:type="dxa"/>
              <w:left w:w="84" w:type="dxa"/>
              <w:bottom w:w="0" w:type="dxa"/>
              <w:right w:w="84" w:type="dxa"/>
            </w:tcMar>
            <w:vAlign w:val="center"/>
          </w:tcPr>
          <w:p w14:paraId="06A5D58B">
            <w:pPr>
              <w:pStyle w:val="3"/>
              <w:widowControl/>
              <w:spacing w:before="0" w:beforeAutospacing="0" w:after="0" w:afterAutospacing="0" w:line="240" w:lineRule="auto"/>
              <w:jc w:val="center"/>
              <w:rPr>
                <w:rFonts w:hint="default"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单位</w:t>
            </w:r>
            <w:r>
              <w:rPr>
                <w:rStyle w:val="7"/>
                <w:rFonts w:hint="default" w:ascii="CESI黑体-GB2312" w:hAnsi="CESI黑体-GB2312" w:eastAsia="CESI黑体-GB2312" w:cs="CESI黑体-GB2312"/>
                <w:b w:val="0"/>
                <w:bCs/>
                <w:sz w:val="21"/>
                <w:szCs w:val="21"/>
              </w:rPr>
              <w:t>名称</w:t>
            </w:r>
          </w:p>
        </w:tc>
        <w:tc>
          <w:tcPr>
            <w:tcW w:w="2708" w:type="dxa"/>
            <w:gridSpan w:val="4"/>
            <w:tcBorders>
              <w:top w:val="single" w:color="auto" w:sz="12" w:space="0"/>
            </w:tcBorders>
            <w:noWrap/>
            <w:tcMar>
              <w:top w:w="0" w:type="dxa"/>
              <w:left w:w="84" w:type="dxa"/>
              <w:bottom w:w="0" w:type="dxa"/>
              <w:right w:w="84" w:type="dxa"/>
            </w:tcMar>
            <w:vAlign w:val="center"/>
          </w:tcPr>
          <w:p w14:paraId="1719F644">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行政强制措施实施数量（宗）</w:t>
            </w:r>
          </w:p>
        </w:tc>
        <w:tc>
          <w:tcPr>
            <w:tcW w:w="4841" w:type="dxa"/>
            <w:gridSpan w:val="7"/>
            <w:tcBorders>
              <w:top w:val="single" w:color="auto" w:sz="12" w:space="0"/>
            </w:tcBorders>
            <w:noWrap/>
            <w:tcMar>
              <w:top w:w="0" w:type="dxa"/>
              <w:left w:w="84" w:type="dxa"/>
              <w:bottom w:w="0" w:type="dxa"/>
              <w:right w:w="84" w:type="dxa"/>
            </w:tcMar>
            <w:vAlign w:val="center"/>
          </w:tcPr>
          <w:p w14:paraId="7BFE4787">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行政强制执行实施数量（宗）</w:t>
            </w:r>
          </w:p>
        </w:tc>
        <w:tc>
          <w:tcPr>
            <w:tcW w:w="795" w:type="dxa"/>
            <w:vMerge w:val="restart"/>
            <w:tcBorders>
              <w:top w:val="single" w:color="auto" w:sz="12" w:space="0"/>
            </w:tcBorders>
            <w:noWrap/>
            <w:tcMar>
              <w:top w:w="0" w:type="dxa"/>
              <w:left w:w="84" w:type="dxa"/>
              <w:bottom w:w="0" w:type="dxa"/>
              <w:right w:w="84" w:type="dxa"/>
            </w:tcMar>
            <w:vAlign w:val="center"/>
          </w:tcPr>
          <w:p w14:paraId="05AED25D">
            <w:pPr>
              <w:pStyle w:val="3"/>
              <w:widowControl/>
              <w:spacing w:before="0" w:beforeAutospacing="0" w:after="0" w:afterAutospacing="0" w:line="240" w:lineRule="auto"/>
              <w:jc w:val="center"/>
              <w:rPr>
                <w:rStyle w:val="7"/>
                <w:rFonts w:hint="eastAsia" w:ascii="CESI黑体-GB2312" w:hAnsi="CESI黑体-GB2312" w:eastAsia="CESI黑体-GB2312" w:cs="CESI黑体-GB2312"/>
                <w:b w:val="0"/>
                <w:bCs/>
                <w:sz w:val="21"/>
                <w:szCs w:val="21"/>
              </w:rPr>
            </w:pPr>
            <w:r>
              <w:rPr>
                <w:rStyle w:val="7"/>
                <w:rFonts w:hint="eastAsia" w:ascii="CESI黑体-GB2312" w:hAnsi="CESI黑体-GB2312" w:eastAsia="CESI黑体-GB2312" w:cs="CESI黑体-GB2312"/>
                <w:b w:val="0"/>
                <w:bCs/>
                <w:sz w:val="21"/>
                <w:szCs w:val="21"/>
              </w:rPr>
              <w:t>合计</w:t>
            </w:r>
          </w:p>
          <w:p w14:paraId="7A17541F">
            <w:pPr>
              <w:pStyle w:val="3"/>
              <w:widowControl/>
              <w:spacing w:before="0" w:beforeAutospacing="0" w:after="0" w:afterAutospacing="0" w:line="240" w:lineRule="auto"/>
              <w:jc w:val="center"/>
              <w:rPr>
                <w:rStyle w:val="7"/>
                <w:rFonts w:hint="eastAsia" w:ascii="CESI黑体-GB2312" w:hAnsi="CESI黑体-GB2312" w:eastAsia="CESI黑体-GB2312" w:cs="CESI黑体-GB2312"/>
                <w:b w:val="0"/>
                <w:bCs/>
                <w:sz w:val="21"/>
                <w:szCs w:val="21"/>
              </w:rPr>
            </w:pPr>
            <w:r>
              <w:rPr>
                <w:rStyle w:val="7"/>
                <w:rFonts w:hint="eastAsia" w:ascii="CESI黑体-GB2312" w:hAnsi="CESI黑体-GB2312" w:eastAsia="CESI黑体-GB2312" w:cs="CESI黑体-GB2312"/>
                <w:b w:val="0"/>
                <w:bCs/>
                <w:sz w:val="21"/>
                <w:szCs w:val="21"/>
              </w:rPr>
              <w:t>（宗）</w:t>
            </w:r>
          </w:p>
        </w:tc>
      </w:tr>
      <w:tr w14:paraId="5CDAD6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782" w:type="dxa"/>
            <w:vMerge w:val="continue"/>
            <w:noWrap/>
            <w:tcMar>
              <w:top w:w="0" w:type="dxa"/>
              <w:left w:w="84" w:type="dxa"/>
              <w:bottom w:w="0" w:type="dxa"/>
              <w:right w:w="84" w:type="dxa"/>
            </w:tcMar>
            <w:vAlign w:val="center"/>
          </w:tcPr>
          <w:p w14:paraId="756CE128">
            <w:pPr>
              <w:spacing w:line="240" w:lineRule="auto"/>
              <w:jc w:val="center"/>
              <w:rPr>
                <w:rFonts w:hint="eastAsia" w:ascii="CESI黑体-GB2312" w:hAnsi="CESI黑体-GB2312" w:eastAsia="CESI黑体-GB2312" w:cs="CESI黑体-GB2312"/>
                <w:bCs/>
                <w:sz w:val="21"/>
                <w:szCs w:val="21"/>
              </w:rPr>
            </w:pPr>
          </w:p>
        </w:tc>
        <w:tc>
          <w:tcPr>
            <w:tcW w:w="697" w:type="dxa"/>
            <w:vMerge w:val="restart"/>
            <w:noWrap/>
            <w:tcMar>
              <w:top w:w="0" w:type="dxa"/>
              <w:left w:w="84" w:type="dxa"/>
              <w:bottom w:w="0" w:type="dxa"/>
              <w:right w:w="84" w:type="dxa"/>
            </w:tcMar>
            <w:vAlign w:val="center"/>
          </w:tcPr>
          <w:p w14:paraId="4883C67B">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查封场所、设施或者财物</w:t>
            </w:r>
          </w:p>
          <w:p w14:paraId="132C537C">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p>
        </w:tc>
        <w:tc>
          <w:tcPr>
            <w:tcW w:w="643" w:type="dxa"/>
            <w:vMerge w:val="restart"/>
            <w:noWrap/>
            <w:tcMar>
              <w:top w:w="0" w:type="dxa"/>
              <w:left w:w="84" w:type="dxa"/>
              <w:bottom w:w="0" w:type="dxa"/>
              <w:right w:w="84" w:type="dxa"/>
            </w:tcMar>
            <w:vAlign w:val="center"/>
          </w:tcPr>
          <w:p w14:paraId="5AE62D93">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扣押财物</w:t>
            </w:r>
          </w:p>
        </w:tc>
        <w:tc>
          <w:tcPr>
            <w:tcW w:w="685" w:type="dxa"/>
            <w:vMerge w:val="restart"/>
            <w:noWrap/>
            <w:tcMar>
              <w:top w:w="0" w:type="dxa"/>
              <w:left w:w="84" w:type="dxa"/>
              <w:bottom w:w="0" w:type="dxa"/>
              <w:right w:w="84" w:type="dxa"/>
            </w:tcMar>
            <w:vAlign w:val="center"/>
          </w:tcPr>
          <w:p w14:paraId="19E57973">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冻结存款、汇款</w:t>
            </w:r>
          </w:p>
        </w:tc>
        <w:tc>
          <w:tcPr>
            <w:tcW w:w="683" w:type="dxa"/>
            <w:vMerge w:val="restart"/>
            <w:noWrap/>
            <w:tcMar>
              <w:top w:w="0" w:type="dxa"/>
              <w:left w:w="84" w:type="dxa"/>
              <w:bottom w:w="0" w:type="dxa"/>
              <w:right w:w="84" w:type="dxa"/>
            </w:tcMar>
            <w:vAlign w:val="center"/>
          </w:tcPr>
          <w:p w14:paraId="6C9EC6E1">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其他行政强制措施</w:t>
            </w:r>
          </w:p>
        </w:tc>
        <w:tc>
          <w:tcPr>
            <w:tcW w:w="4154" w:type="dxa"/>
            <w:gridSpan w:val="6"/>
            <w:noWrap/>
            <w:tcMar>
              <w:top w:w="0" w:type="dxa"/>
              <w:left w:w="84" w:type="dxa"/>
              <w:bottom w:w="0" w:type="dxa"/>
              <w:right w:w="84" w:type="dxa"/>
            </w:tcMar>
            <w:vAlign w:val="center"/>
          </w:tcPr>
          <w:p w14:paraId="3A762115">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行政机关强制执行</w:t>
            </w:r>
          </w:p>
        </w:tc>
        <w:tc>
          <w:tcPr>
            <w:tcW w:w="687" w:type="dxa"/>
            <w:vMerge w:val="restart"/>
            <w:noWrap/>
            <w:tcMar>
              <w:top w:w="0" w:type="dxa"/>
              <w:left w:w="84" w:type="dxa"/>
              <w:bottom w:w="0" w:type="dxa"/>
              <w:right w:w="84" w:type="dxa"/>
            </w:tcMar>
            <w:vAlign w:val="center"/>
          </w:tcPr>
          <w:p w14:paraId="752CE511">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申请法院强制执行</w:t>
            </w:r>
          </w:p>
        </w:tc>
        <w:tc>
          <w:tcPr>
            <w:tcW w:w="795" w:type="dxa"/>
            <w:vMerge w:val="continue"/>
            <w:noWrap/>
            <w:tcMar>
              <w:top w:w="0" w:type="dxa"/>
              <w:left w:w="84" w:type="dxa"/>
              <w:bottom w:w="0" w:type="dxa"/>
              <w:right w:w="84" w:type="dxa"/>
            </w:tcMar>
            <w:vAlign w:val="center"/>
          </w:tcPr>
          <w:p w14:paraId="1CCF51E6">
            <w:pPr>
              <w:spacing w:line="240" w:lineRule="auto"/>
              <w:jc w:val="center"/>
              <w:rPr>
                <w:rFonts w:hint="eastAsia" w:ascii="CESI黑体-GB2312" w:hAnsi="CESI黑体-GB2312" w:eastAsia="CESI黑体-GB2312" w:cs="CESI黑体-GB2312"/>
                <w:bCs/>
                <w:sz w:val="21"/>
                <w:szCs w:val="21"/>
              </w:rPr>
            </w:pPr>
          </w:p>
        </w:tc>
      </w:tr>
      <w:tr w14:paraId="27D82B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76" w:hRule="atLeast"/>
          <w:jc w:val="center"/>
        </w:trPr>
        <w:tc>
          <w:tcPr>
            <w:tcW w:w="782" w:type="dxa"/>
            <w:vMerge w:val="continue"/>
            <w:noWrap/>
            <w:tcMar>
              <w:top w:w="0" w:type="dxa"/>
              <w:left w:w="84" w:type="dxa"/>
              <w:bottom w:w="0" w:type="dxa"/>
              <w:right w:w="84" w:type="dxa"/>
            </w:tcMar>
            <w:vAlign w:val="center"/>
          </w:tcPr>
          <w:p w14:paraId="0D398E71">
            <w:pPr>
              <w:spacing w:line="240" w:lineRule="auto"/>
              <w:jc w:val="center"/>
              <w:rPr>
                <w:rFonts w:hint="eastAsia" w:ascii="CESI黑体-GB2312" w:hAnsi="CESI黑体-GB2312" w:eastAsia="CESI黑体-GB2312" w:cs="CESI黑体-GB2312"/>
                <w:bCs/>
                <w:sz w:val="21"/>
                <w:szCs w:val="21"/>
              </w:rPr>
            </w:pPr>
          </w:p>
        </w:tc>
        <w:tc>
          <w:tcPr>
            <w:tcW w:w="697" w:type="dxa"/>
            <w:vMerge w:val="continue"/>
            <w:noWrap/>
            <w:tcMar>
              <w:top w:w="0" w:type="dxa"/>
              <w:left w:w="84" w:type="dxa"/>
              <w:bottom w:w="0" w:type="dxa"/>
              <w:right w:w="84" w:type="dxa"/>
            </w:tcMar>
            <w:vAlign w:val="center"/>
          </w:tcPr>
          <w:p w14:paraId="0B3EFFC7">
            <w:pPr>
              <w:spacing w:line="240" w:lineRule="auto"/>
              <w:jc w:val="center"/>
              <w:rPr>
                <w:rFonts w:hint="eastAsia" w:ascii="CESI黑体-GB2312" w:hAnsi="CESI黑体-GB2312" w:eastAsia="CESI黑体-GB2312" w:cs="CESI黑体-GB2312"/>
                <w:bCs/>
                <w:sz w:val="21"/>
                <w:szCs w:val="21"/>
              </w:rPr>
            </w:pPr>
          </w:p>
        </w:tc>
        <w:tc>
          <w:tcPr>
            <w:tcW w:w="643" w:type="dxa"/>
            <w:vMerge w:val="continue"/>
            <w:noWrap/>
            <w:tcMar>
              <w:top w:w="0" w:type="dxa"/>
              <w:left w:w="84" w:type="dxa"/>
              <w:bottom w:w="0" w:type="dxa"/>
              <w:right w:w="84" w:type="dxa"/>
            </w:tcMar>
            <w:vAlign w:val="center"/>
          </w:tcPr>
          <w:p w14:paraId="12FD50B5">
            <w:pPr>
              <w:spacing w:line="240" w:lineRule="auto"/>
              <w:jc w:val="center"/>
              <w:rPr>
                <w:rFonts w:hint="eastAsia" w:ascii="CESI黑体-GB2312" w:hAnsi="CESI黑体-GB2312" w:eastAsia="CESI黑体-GB2312" w:cs="CESI黑体-GB2312"/>
                <w:bCs/>
                <w:sz w:val="21"/>
                <w:szCs w:val="21"/>
              </w:rPr>
            </w:pPr>
          </w:p>
        </w:tc>
        <w:tc>
          <w:tcPr>
            <w:tcW w:w="685" w:type="dxa"/>
            <w:vMerge w:val="continue"/>
            <w:noWrap/>
            <w:tcMar>
              <w:top w:w="0" w:type="dxa"/>
              <w:left w:w="84" w:type="dxa"/>
              <w:bottom w:w="0" w:type="dxa"/>
              <w:right w:w="84" w:type="dxa"/>
            </w:tcMar>
            <w:vAlign w:val="center"/>
          </w:tcPr>
          <w:p w14:paraId="6DC814AE">
            <w:pPr>
              <w:spacing w:line="240" w:lineRule="auto"/>
              <w:jc w:val="center"/>
              <w:rPr>
                <w:rFonts w:hint="eastAsia" w:ascii="CESI黑体-GB2312" w:hAnsi="CESI黑体-GB2312" w:eastAsia="CESI黑体-GB2312" w:cs="CESI黑体-GB2312"/>
                <w:bCs/>
                <w:sz w:val="21"/>
                <w:szCs w:val="21"/>
              </w:rPr>
            </w:pPr>
          </w:p>
        </w:tc>
        <w:tc>
          <w:tcPr>
            <w:tcW w:w="683" w:type="dxa"/>
            <w:vMerge w:val="continue"/>
            <w:noWrap/>
            <w:tcMar>
              <w:top w:w="0" w:type="dxa"/>
              <w:left w:w="84" w:type="dxa"/>
              <w:bottom w:w="0" w:type="dxa"/>
              <w:right w:w="84" w:type="dxa"/>
            </w:tcMar>
            <w:vAlign w:val="center"/>
          </w:tcPr>
          <w:p w14:paraId="1DCAC6B6">
            <w:pPr>
              <w:spacing w:line="240" w:lineRule="auto"/>
              <w:jc w:val="center"/>
              <w:rPr>
                <w:rFonts w:hint="eastAsia" w:ascii="CESI黑体-GB2312" w:hAnsi="CESI黑体-GB2312" w:eastAsia="CESI黑体-GB2312" w:cs="CESI黑体-GB2312"/>
                <w:bCs/>
                <w:sz w:val="21"/>
                <w:szCs w:val="21"/>
              </w:rPr>
            </w:pPr>
          </w:p>
        </w:tc>
        <w:tc>
          <w:tcPr>
            <w:tcW w:w="578" w:type="dxa"/>
            <w:noWrap/>
            <w:tcMar>
              <w:top w:w="0" w:type="dxa"/>
              <w:left w:w="84" w:type="dxa"/>
              <w:bottom w:w="0" w:type="dxa"/>
              <w:right w:w="84" w:type="dxa"/>
            </w:tcMar>
            <w:vAlign w:val="center"/>
          </w:tcPr>
          <w:p w14:paraId="2BBC8441">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加处罚款或者滞纳金</w:t>
            </w:r>
          </w:p>
        </w:tc>
        <w:tc>
          <w:tcPr>
            <w:tcW w:w="725" w:type="dxa"/>
            <w:noWrap/>
            <w:tcMar>
              <w:top w:w="0" w:type="dxa"/>
              <w:left w:w="84" w:type="dxa"/>
              <w:bottom w:w="0" w:type="dxa"/>
              <w:right w:w="84" w:type="dxa"/>
            </w:tcMar>
            <w:vAlign w:val="center"/>
          </w:tcPr>
          <w:p w14:paraId="47C247B4">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划拨存款、汇款</w:t>
            </w:r>
          </w:p>
        </w:tc>
        <w:tc>
          <w:tcPr>
            <w:tcW w:w="937" w:type="dxa"/>
            <w:noWrap/>
            <w:tcMar>
              <w:top w:w="0" w:type="dxa"/>
              <w:left w:w="84" w:type="dxa"/>
              <w:bottom w:w="0" w:type="dxa"/>
              <w:right w:w="84" w:type="dxa"/>
            </w:tcMar>
            <w:vAlign w:val="center"/>
          </w:tcPr>
          <w:p w14:paraId="414E3BF3">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拍卖或者依法处理查封、扣押的场所、设施或者财物</w:t>
            </w:r>
          </w:p>
        </w:tc>
        <w:tc>
          <w:tcPr>
            <w:tcW w:w="738" w:type="dxa"/>
            <w:noWrap/>
            <w:tcMar>
              <w:top w:w="0" w:type="dxa"/>
              <w:left w:w="84" w:type="dxa"/>
              <w:bottom w:w="0" w:type="dxa"/>
              <w:right w:w="84" w:type="dxa"/>
            </w:tcMar>
            <w:vAlign w:val="center"/>
          </w:tcPr>
          <w:p w14:paraId="1188CBD5">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排除妨碍、恢复原状</w:t>
            </w:r>
          </w:p>
        </w:tc>
        <w:tc>
          <w:tcPr>
            <w:tcW w:w="596" w:type="dxa"/>
            <w:noWrap/>
            <w:tcMar>
              <w:top w:w="0" w:type="dxa"/>
              <w:left w:w="84" w:type="dxa"/>
              <w:bottom w:w="0" w:type="dxa"/>
              <w:right w:w="84" w:type="dxa"/>
            </w:tcMar>
            <w:vAlign w:val="center"/>
          </w:tcPr>
          <w:p w14:paraId="693430D0">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代履行</w:t>
            </w:r>
          </w:p>
        </w:tc>
        <w:tc>
          <w:tcPr>
            <w:tcW w:w="580" w:type="dxa"/>
            <w:noWrap/>
            <w:tcMar>
              <w:top w:w="0" w:type="dxa"/>
              <w:left w:w="84" w:type="dxa"/>
              <w:bottom w:w="0" w:type="dxa"/>
              <w:right w:w="84" w:type="dxa"/>
            </w:tcMar>
            <w:vAlign w:val="center"/>
          </w:tcPr>
          <w:p w14:paraId="7667E7AC">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其他强制执行</w:t>
            </w:r>
          </w:p>
        </w:tc>
        <w:tc>
          <w:tcPr>
            <w:tcW w:w="687" w:type="dxa"/>
            <w:vMerge w:val="continue"/>
            <w:noWrap/>
            <w:tcMar>
              <w:top w:w="0" w:type="dxa"/>
              <w:left w:w="84" w:type="dxa"/>
              <w:bottom w:w="0" w:type="dxa"/>
              <w:right w:w="84" w:type="dxa"/>
            </w:tcMar>
            <w:vAlign w:val="center"/>
          </w:tcPr>
          <w:p w14:paraId="3CEB8071">
            <w:pPr>
              <w:spacing w:line="240" w:lineRule="auto"/>
              <w:jc w:val="center"/>
              <w:rPr>
                <w:rFonts w:hint="eastAsia" w:ascii="CESI仿宋-GB2312" w:hAnsi="CESI仿宋-GB2312" w:eastAsia="CESI仿宋-GB2312" w:cs="CESI仿宋-GB2312"/>
                <w:bCs/>
                <w:sz w:val="21"/>
                <w:szCs w:val="21"/>
              </w:rPr>
            </w:pPr>
          </w:p>
        </w:tc>
        <w:tc>
          <w:tcPr>
            <w:tcW w:w="795" w:type="dxa"/>
            <w:vMerge w:val="continue"/>
            <w:noWrap/>
            <w:tcMar>
              <w:top w:w="0" w:type="dxa"/>
              <w:left w:w="84" w:type="dxa"/>
              <w:bottom w:w="0" w:type="dxa"/>
              <w:right w:w="84" w:type="dxa"/>
            </w:tcMar>
            <w:vAlign w:val="center"/>
          </w:tcPr>
          <w:p w14:paraId="0C1E8AB1">
            <w:pPr>
              <w:spacing w:line="240" w:lineRule="auto"/>
              <w:jc w:val="center"/>
              <w:rPr>
                <w:rFonts w:hint="eastAsia" w:ascii="CESI仿宋-GB2312" w:hAnsi="CESI仿宋-GB2312" w:eastAsia="CESI仿宋-GB2312" w:cs="CESI仿宋-GB2312"/>
                <w:bCs/>
                <w:sz w:val="21"/>
                <w:szCs w:val="21"/>
              </w:rPr>
            </w:pPr>
          </w:p>
        </w:tc>
      </w:tr>
      <w:tr w14:paraId="1E984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701" w:hRule="atLeast"/>
          <w:jc w:val="center"/>
        </w:trPr>
        <w:tc>
          <w:tcPr>
            <w:tcW w:w="782" w:type="dxa"/>
            <w:tcBorders>
              <w:top w:val="single" w:color="auto" w:sz="4" w:space="0"/>
              <w:bottom w:val="single" w:color="auto" w:sz="4" w:space="0"/>
            </w:tcBorders>
            <w:noWrap/>
            <w:tcMar>
              <w:top w:w="0" w:type="dxa"/>
              <w:left w:w="84" w:type="dxa"/>
              <w:bottom w:w="0" w:type="dxa"/>
              <w:right w:w="84" w:type="dxa"/>
            </w:tcMar>
            <w:vAlign w:val="center"/>
          </w:tcPr>
          <w:p w14:paraId="02A836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kern w:val="0"/>
                <w:sz w:val="21"/>
                <w:szCs w:val="21"/>
                <w:lang w:val="en-US" w:eastAsia="zh-CN" w:bidi="ar-SA"/>
              </w:rPr>
            </w:pPr>
            <w:r>
              <w:rPr>
                <w:rFonts w:hint="eastAsia" w:ascii="仿宋_GB2312" w:hAnsi="仿宋_GB2312" w:eastAsia="仿宋_GB2312" w:cs="仿宋_GB2312"/>
                <w:b/>
                <w:bCs/>
                <w:sz w:val="21"/>
                <w:szCs w:val="21"/>
                <w:vertAlign w:val="baseline"/>
                <w:lang w:eastAsia="zh-CN"/>
              </w:rPr>
              <w:t>天门市水利和湖泊局</w:t>
            </w:r>
          </w:p>
        </w:tc>
        <w:tc>
          <w:tcPr>
            <w:tcW w:w="697" w:type="dxa"/>
            <w:tcBorders>
              <w:top w:val="single" w:color="auto" w:sz="4" w:space="0"/>
              <w:bottom w:val="single" w:color="auto" w:sz="4" w:space="0"/>
            </w:tcBorders>
            <w:noWrap/>
            <w:tcMar>
              <w:top w:w="0" w:type="dxa"/>
              <w:left w:w="84" w:type="dxa"/>
              <w:bottom w:w="0" w:type="dxa"/>
              <w:right w:w="84" w:type="dxa"/>
            </w:tcMar>
            <w:vAlign w:val="center"/>
          </w:tcPr>
          <w:p w14:paraId="7839B8FC">
            <w:pPr>
              <w:pStyle w:val="3"/>
              <w:widowControl/>
              <w:spacing w:before="0" w:beforeAutospacing="0" w:after="0" w:afterAutospacing="0" w:line="240" w:lineRule="auto"/>
              <w:jc w:val="center"/>
              <w:rPr>
                <w:rFonts w:hint="eastAsia" w:ascii="CESI仿宋-GB2312" w:hAnsi="CESI仿宋-GB2312" w:eastAsia="CESI仿宋-GB2312" w:cs="CESI仿宋-GB2312"/>
                <w:bCs/>
                <w:sz w:val="24"/>
                <w:szCs w:val="24"/>
                <w:lang w:val="en-US" w:eastAsia="zh-CN"/>
              </w:rPr>
            </w:pPr>
            <w:r>
              <w:rPr>
                <w:rFonts w:hint="eastAsia" w:ascii="CESI仿宋-GB2312" w:hAnsi="CESI仿宋-GB2312" w:eastAsia="CESI仿宋-GB2312" w:cs="CESI仿宋-GB2312"/>
                <w:bCs/>
                <w:sz w:val="24"/>
                <w:szCs w:val="24"/>
                <w:lang w:val="en-US" w:eastAsia="zh-CN"/>
              </w:rPr>
              <w:t>2</w:t>
            </w:r>
          </w:p>
        </w:tc>
        <w:tc>
          <w:tcPr>
            <w:tcW w:w="643" w:type="dxa"/>
            <w:tcBorders>
              <w:top w:val="single" w:color="auto" w:sz="4" w:space="0"/>
              <w:bottom w:val="single" w:color="auto" w:sz="4" w:space="0"/>
            </w:tcBorders>
            <w:noWrap/>
            <w:tcMar>
              <w:top w:w="0" w:type="dxa"/>
              <w:left w:w="84" w:type="dxa"/>
              <w:bottom w:w="0" w:type="dxa"/>
              <w:right w:w="84" w:type="dxa"/>
            </w:tcMar>
            <w:vAlign w:val="center"/>
          </w:tcPr>
          <w:p w14:paraId="402591FD">
            <w:pPr>
              <w:pStyle w:val="3"/>
              <w:widowControl/>
              <w:spacing w:before="0" w:beforeAutospacing="0" w:after="0" w:afterAutospacing="0" w:line="240" w:lineRule="auto"/>
              <w:jc w:val="center"/>
              <w:rPr>
                <w:rFonts w:hint="eastAsia" w:ascii="CESI仿宋-GB2312" w:hAnsi="CESI仿宋-GB2312" w:eastAsia="CESI仿宋-GB2312" w:cs="CESI仿宋-GB2312"/>
                <w:bCs/>
                <w:sz w:val="24"/>
                <w:szCs w:val="24"/>
                <w:lang w:val="en-US" w:eastAsia="zh-CN"/>
              </w:rPr>
            </w:pPr>
            <w:r>
              <w:rPr>
                <w:rFonts w:hint="eastAsia" w:ascii="CESI仿宋-GB2312" w:hAnsi="CESI仿宋-GB2312" w:eastAsia="CESI仿宋-GB2312" w:cs="CESI仿宋-GB2312"/>
                <w:bCs/>
                <w:sz w:val="24"/>
                <w:szCs w:val="24"/>
                <w:lang w:val="en-US" w:eastAsia="zh-CN"/>
              </w:rPr>
              <w:t>0</w:t>
            </w:r>
          </w:p>
        </w:tc>
        <w:tc>
          <w:tcPr>
            <w:tcW w:w="685" w:type="dxa"/>
            <w:tcBorders>
              <w:top w:val="single" w:color="auto" w:sz="4" w:space="0"/>
              <w:bottom w:val="single" w:color="auto" w:sz="4" w:space="0"/>
            </w:tcBorders>
            <w:noWrap/>
            <w:tcMar>
              <w:top w:w="0" w:type="dxa"/>
              <w:left w:w="84" w:type="dxa"/>
              <w:bottom w:w="0" w:type="dxa"/>
              <w:right w:w="84" w:type="dxa"/>
            </w:tcMar>
            <w:vAlign w:val="center"/>
          </w:tcPr>
          <w:p w14:paraId="6A85B31C">
            <w:pPr>
              <w:pStyle w:val="3"/>
              <w:widowControl/>
              <w:spacing w:before="0" w:beforeAutospacing="0" w:after="0" w:afterAutospacing="0" w:line="240" w:lineRule="auto"/>
              <w:jc w:val="center"/>
              <w:rPr>
                <w:rFonts w:hint="eastAsia" w:ascii="CESI仿宋-GB2312" w:hAnsi="CESI仿宋-GB2312" w:eastAsia="CESI仿宋-GB2312" w:cs="CESI仿宋-GB2312"/>
                <w:bCs/>
                <w:sz w:val="24"/>
                <w:szCs w:val="24"/>
                <w:lang w:val="en-US" w:eastAsia="zh-CN"/>
              </w:rPr>
            </w:pPr>
            <w:r>
              <w:rPr>
                <w:rFonts w:hint="eastAsia" w:ascii="CESI仿宋-GB2312" w:hAnsi="CESI仿宋-GB2312" w:eastAsia="CESI仿宋-GB2312" w:cs="CESI仿宋-GB2312"/>
                <w:bCs/>
                <w:sz w:val="24"/>
                <w:szCs w:val="24"/>
                <w:lang w:val="en-US" w:eastAsia="zh-CN"/>
              </w:rPr>
              <w:t>0</w:t>
            </w:r>
          </w:p>
        </w:tc>
        <w:tc>
          <w:tcPr>
            <w:tcW w:w="683" w:type="dxa"/>
            <w:tcBorders>
              <w:top w:val="single" w:color="auto" w:sz="4" w:space="0"/>
              <w:bottom w:val="single" w:color="auto" w:sz="4" w:space="0"/>
            </w:tcBorders>
            <w:noWrap/>
            <w:tcMar>
              <w:top w:w="0" w:type="dxa"/>
              <w:left w:w="84" w:type="dxa"/>
              <w:bottom w:w="0" w:type="dxa"/>
              <w:right w:w="84" w:type="dxa"/>
            </w:tcMar>
            <w:vAlign w:val="center"/>
          </w:tcPr>
          <w:p w14:paraId="53BC2DED">
            <w:pPr>
              <w:pStyle w:val="3"/>
              <w:widowControl/>
              <w:spacing w:before="0" w:beforeAutospacing="0" w:after="0" w:afterAutospacing="0" w:line="240" w:lineRule="auto"/>
              <w:jc w:val="center"/>
              <w:rPr>
                <w:rFonts w:hint="eastAsia" w:ascii="CESI仿宋-GB2312" w:hAnsi="CESI仿宋-GB2312" w:eastAsia="CESI仿宋-GB2312" w:cs="CESI仿宋-GB2312"/>
                <w:bCs/>
                <w:sz w:val="24"/>
                <w:szCs w:val="24"/>
                <w:lang w:val="en-US" w:eastAsia="zh-CN"/>
              </w:rPr>
            </w:pPr>
            <w:r>
              <w:rPr>
                <w:rFonts w:hint="eastAsia" w:ascii="CESI仿宋-GB2312" w:hAnsi="CESI仿宋-GB2312" w:eastAsia="CESI仿宋-GB2312" w:cs="CESI仿宋-GB2312"/>
                <w:bCs/>
                <w:sz w:val="24"/>
                <w:szCs w:val="24"/>
                <w:lang w:val="en-US" w:eastAsia="zh-CN"/>
              </w:rPr>
              <w:t>0</w:t>
            </w:r>
          </w:p>
        </w:tc>
        <w:tc>
          <w:tcPr>
            <w:tcW w:w="578" w:type="dxa"/>
            <w:tcBorders>
              <w:top w:val="single" w:color="auto" w:sz="4" w:space="0"/>
              <w:bottom w:val="single" w:color="auto" w:sz="4" w:space="0"/>
            </w:tcBorders>
            <w:noWrap/>
            <w:tcMar>
              <w:top w:w="0" w:type="dxa"/>
              <w:left w:w="84" w:type="dxa"/>
              <w:bottom w:w="0" w:type="dxa"/>
              <w:right w:w="84" w:type="dxa"/>
            </w:tcMar>
            <w:vAlign w:val="center"/>
          </w:tcPr>
          <w:p w14:paraId="49D34D2D">
            <w:pPr>
              <w:pStyle w:val="3"/>
              <w:widowControl/>
              <w:spacing w:before="0" w:beforeAutospacing="0" w:after="0" w:afterAutospacing="0" w:line="240" w:lineRule="auto"/>
              <w:jc w:val="center"/>
              <w:rPr>
                <w:rFonts w:hint="eastAsia" w:ascii="CESI仿宋-GB2312" w:hAnsi="CESI仿宋-GB2312" w:eastAsia="CESI仿宋-GB2312" w:cs="CESI仿宋-GB2312"/>
                <w:bCs/>
                <w:sz w:val="24"/>
                <w:szCs w:val="24"/>
                <w:lang w:val="en-US" w:eastAsia="zh-CN"/>
              </w:rPr>
            </w:pPr>
            <w:r>
              <w:rPr>
                <w:rFonts w:hint="eastAsia" w:ascii="CESI仿宋-GB2312" w:hAnsi="CESI仿宋-GB2312" w:eastAsia="CESI仿宋-GB2312" w:cs="CESI仿宋-GB2312"/>
                <w:bCs/>
                <w:sz w:val="24"/>
                <w:szCs w:val="24"/>
                <w:lang w:val="en-US" w:eastAsia="zh-CN"/>
              </w:rPr>
              <w:t>1</w:t>
            </w:r>
          </w:p>
        </w:tc>
        <w:tc>
          <w:tcPr>
            <w:tcW w:w="725" w:type="dxa"/>
            <w:tcBorders>
              <w:top w:val="single" w:color="auto" w:sz="4" w:space="0"/>
              <w:bottom w:val="single" w:color="auto" w:sz="4" w:space="0"/>
            </w:tcBorders>
            <w:noWrap/>
            <w:tcMar>
              <w:top w:w="0" w:type="dxa"/>
              <w:left w:w="84" w:type="dxa"/>
              <w:bottom w:w="0" w:type="dxa"/>
              <w:right w:w="84" w:type="dxa"/>
            </w:tcMar>
            <w:vAlign w:val="center"/>
          </w:tcPr>
          <w:p w14:paraId="7300F250">
            <w:pPr>
              <w:pStyle w:val="3"/>
              <w:widowControl/>
              <w:spacing w:before="0" w:beforeAutospacing="0" w:after="0" w:afterAutospacing="0" w:line="240" w:lineRule="auto"/>
              <w:jc w:val="center"/>
              <w:rPr>
                <w:rFonts w:hint="eastAsia" w:ascii="CESI仿宋-GB2312" w:hAnsi="CESI仿宋-GB2312" w:eastAsia="CESI仿宋-GB2312" w:cs="CESI仿宋-GB2312"/>
                <w:bCs/>
                <w:sz w:val="24"/>
                <w:szCs w:val="24"/>
                <w:lang w:val="en-US" w:eastAsia="zh-CN"/>
              </w:rPr>
            </w:pPr>
            <w:r>
              <w:rPr>
                <w:rFonts w:hint="eastAsia" w:ascii="CESI仿宋-GB2312" w:hAnsi="CESI仿宋-GB2312" w:eastAsia="CESI仿宋-GB2312" w:cs="CESI仿宋-GB2312"/>
                <w:bCs/>
                <w:sz w:val="24"/>
                <w:szCs w:val="24"/>
                <w:lang w:val="en-US" w:eastAsia="zh-CN"/>
              </w:rPr>
              <w:t>0</w:t>
            </w:r>
          </w:p>
        </w:tc>
        <w:tc>
          <w:tcPr>
            <w:tcW w:w="937" w:type="dxa"/>
            <w:tcBorders>
              <w:top w:val="single" w:color="auto" w:sz="4" w:space="0"/>
              <w:bottom w:val="single" w:color="auto" w:sz="4" w:space="0"/>
            </w:tcBorders>
            <w:noWrap/>
            <w:tcMar>
              <w:top w:w="0" w:type="dxa"/>
              <w:left w:w="84" w:type="dxa"/>
              <w:bottom w:w="0" w:type="dxa"/>
              <w:right w:w="84" w:type="dxa"/>
            </w:tcMar>
            <w:vAlign w:val="center"/>
          </w:tcPr>
          <w:p w14:paraId="1D9BC8B3">
            <w:pPr>
              <w:pStyle w:val="3"/>
              <w:widowControl/>
              <w:spacing w:before="0" w:beforeAutospacing="0" w:after="0" w:afterAutospacing="0" w:line="240" w:lineRule="auto"/>
              <w:jc w:val="center"/>
              <w:rPr>
                <w:rFonts w:hint="eastAsia" w:ascii="CESI仿宋-GB2312" w:hAnsi="CESI仿宋-GB2312" w:eastAsia="CESI仿宋-GB2312" w:cs="CESI仿宋-GB2312"/>
                <w:bCs/>
                <w:sz w:val="24"/>
                <w:szCs w:val="24"/>
                <w:lang w:val="en-US" w:eastAsia="zh-CN"/>
              </w:rPr>
            </w:pPr>
            <w:r>
              <w:rPr>
                <w:rFonts w:hint="eastAsia" w:ascii="CESI仿宋-GB2312" w:hAnsi="CESI仿宋-GB2312" w:eastAsia="CESI仿宋-GB2312" w:cs="CESI仿宋-GB2312"/>
                <w:bCs/>
                <w:sz w:val="24"/>
                <w:szCs w:val="24"/>
                <w:lang w:val="en-US" w:eastAsia="zh-CN"/>
              </w:rPr>
              <w:t>0</w:t>
            </w:r>
          </w:p>
        </w:tc>
        <w:tc>
          <w:tcPr>
            <w:tcW w:w="738" w:type="dxa"/>
            <w:tcBorders>
              <w:top w:val="single" w:color="auto" w:sz="4" w:space="0"/>
              <w:bottom w:val="single" w:color="auto" w:sz="4" w:space="0"/>
            </w:tcBorders>
            <w:noWrap/>
            <w:tcMar>
              <w:top w:w="0" w:type="dxa"/>
              <w:left w:w="84" w:type="dxa"/>
              <w:bottom w:w="0" w:type="dxa"/>
              <w:right w:w="84" w:type="dxa"/>
            </w:tcMar>
            <w:vAlign w:val="center"/>
          </w:tcPr>
          <w:p w14:paraId="56AA7731">
            <w:pPr>
              <w:pStyle w:val="3"/>
              <w:widowControl/>
              <w:spacing w:before="0" w:beforeAutospacing="0" w:after="0" w:afterAutospacing="0" w:line="240" w:lineRule="auto"/>
              <w:jc w:val="center"/>
              <w:rPr>
                <w:rFonts w:hint="eastAsia" w:ascii="CESI仿宋-GB2312" w:hAnsi="CESI仿宋-GB2312" w:eastAsia="CESI仿宋-GB2312" w:cs="CESI仿宋-GB2312"/>
                <w:bCs/>
                <w:sz w:val="24"/>
                <w:szCs w:val="24"/>
                <w:lang w:val="en-US" w:eastAsia="zh-CN"/>
              </w:rPr>
            </w:pPr>
            <w:r>
              <w:rPr>
                <w:rFonts w:hint="eastAsia" w:ascii="CESI仿宋-GB2312" w:hAnsi="CESI仿宋-GB2312" w:eastAsia="CESI仿宋-GB2312" w:cs="CESI仿宋-GB2312"/>
                <w:bCs/>
                <w:sz w:val="24"/>
                <w:szCs w:val="24"/>
                <w:lang w:val="en-US" w:eastAsia="zh-CN"/>
              </w:rPr>
              <w:t>0</w:t>
            </w:r>
          </w:p>
        </w:tc>
        <w:tc>
          <w:tcPr>
            <w:tcW w:w="596" w:type="dxa"/>
            <w:tcBorders>
              <w:top w:val="single" w:color="auto" w:sz="4" w:space="0"/>
              <w:bottom w:val="single" w:color="auto" w:sz="4" w:space="0"/>
            </w:tcBorders>
            <w:noWrap/>
            <w:tcMar>
              <w:top w:w="0" w:type="dxa"/>
              <w:left w:w="84" w:type="dxa"/>
              <w:bottom w:w="0" w:type="dxa"/>
              <w:right w:w="84" w:type="dxa"/>
            </w:tcMar>
            <w:vAlign w:val="center"/>
          </w:tcPr>
          <w:p w14:paraId="6FC626AA">
            <w:pPr>
              <w:pStyle w:val="3"/>
              <w:widowControl/>
              <w:spacing w:before="0" w:beforeAutospacing="0" w:after="0" w:afterAutospacing="0" w:line="240" w:lineRule="auto"/>
              <w:jc w:val="center"/>
              <w:rPr>
                <w:rFonts w:hint="eastAsia" w:ascii="CESI仿宋-GB2312" w:hAnsi="CESI仿宋-GB2312" w:eastAsia="CESI仿宋-GB2312" w:cs="CESI仿宋-GB2312"/>
                <w:bCs/>
                <w:sz w:val="24"/>
                <w:szCs w:val="24"/>
                <w:lang w:val="en-US" w:eastAsia="zh-CN"/>
              </w:rPr>
            </w:pPr>
            <w:r>
              <w:rPr>
                <w:rFonts w:hint="eastAsia" w:ascii="CESI仿宋-GB2312" w:hAnsi="CESI仿宋-GB2312" w:eastAsia="CESI仿宋-GB2312" w:cs="CESI仿宋-GB2312"/>
                <w:bCs/>
                <w:sz w:val="24"/>
                <w:szCs w:val="24"/>
                <w:lang w:val="en-US" w:eastAsia="zh-CN"/>
              </w:rPr>
              <w:t>0</w:t>
            </w:r>
          </w:p>
        </w:tc>
        <w:tc>
          <w:tcPr>
            <w:tcW w:w="580" w:type="dxa"/>
            <w:tcBorders>
              <w:top w:val="single" w:color="auto" w:sz="4" w:space="0"/>
              <w:bottom w:val="single" w:color="auto" w:sz="4" w:space="0"/>
            </w:tcBorders>
            <w:noWrap/>
            <w:tcMar>
              <w:top w:w="0" w:type="dxa"/>
              <w:left w:w="84" w:type="dxa"/>
              <w:bottom w:w="0" w:type="dxa"/>
              <w:right w:w="84" w:type="dxa"/>
            </w:tcMar>
            <w:vAlign w:val="center"/>
          </w:tcPr>
          <w:p w14:paraId="1D73627D">
            <w:pPr>
              <w:pStyle w:val="3"/>
              <w:widowControl/>
              <w:spacing w:before="0" w:beforeAutospacing="0" w:after="0" w:afterAutospacing="0" w:line="240" w:lineRule="auto"/>
              <w:jc w:val="center"/>
              <w:rPr>
                <w:rFonts w:hint="eastAsia" w:ascii="CESI仿宋-GB2312" w:hAnsi="CESI仿宋-GB2312" w:eastAsia="CESI仿宋-GB2312" w:cs="CESI仿宋-GB2312"/>
                <w:bCs/>
                <w:sz w:val="24"/>
                <w:szCs w:val="24"/>
                <w:lang w:val="en-US" w:eastAsia="zh-CN"/>
              </w:rPr>
            </w:pPr>
            <w:r>
              <w:rPr>
                <w:rFonts w:hint="eastAsia" w:ascii="CESI仿宋-GB2312" w:hAnsi="CESI仿宋-GB2312" w:eastAsia="CESI仿宋-GB2312" w:cs="CESI仿宋-GB2312"/>
                <w:bCs/>
                <w:sz w:val="24"/>
                <w:szCs w:val="24"/>
                <w:lang w:val="en-US" w:eastAsia="zh-CN"/>
              </w:rPr>
              <w:t>0</w:t>
            </w:r>
          </w:p>
        </w:tc>
        <w:tc>
          <w:tcPr>
            <w:tcW w:w="687" w:type="dxa"/>
            <w:tcBorders>
              <w:top w:val="single" w:color="auto" w:sz="4" w:space="0"/>
              <w:bottom w:val="single" w:color="auto" w:sz="4" w:space="0"/>
            </w:tcBorders>
            <w:noWrap/>
            <w:tcMar>
              <w:top w:w="0" w:type="dxa"/>
              <w:left w:w="84" w:type="dxa"/>
              <w:bottom w:w="0" w:type="dxa"/>
              <w:right w:w="84" w:type="dxa"/>
            </w:tcMar>
            <w:vAlign w:val="center"/>
          </w:tcPr>
          <w:p w14:paraId="16D82A7B">
            <w:pPr>
              <w:pStyle w:val="3"/>
              <w:widowControl/>
              <w:spacing w:before="0" w:beforeAutospacing="0" w:after="0" w:afterAutospacing="0" w:line="240" w:lineRule="auto"/>
              <w:jc w:val="center"/>
              <w:rPr>
                <w:rFonts w:hint="eastAsia" w:ascii="CESI仿宋-GB2312" w:hAnsi="CESI仿宋-GB2312" w:eastAsia="CESI仿宋-GB2312" w:cs="CESI仿宋-GB2312"/>
                <w:bCs/>
                <w:sz w:val="24"/>
                <w:szCs w:val="24"/>
                <w:lang w:val="en-US" w:eastAsia="zh-CN"/>
              </w:rPr>
            </w:pPr>
            <w:r>
              <w:rPr>
                <w:rFonts w:hint="eastAsia" w:ascii="CESI仿宋-GB2312" w:hAnsi="CESI仿宋-GB2312" w:eastAsia="CESI仿宋-GB2312" w:cs="CESI仿宋-GB2312"/>
                <w:bCs/>
                <w:sz w:val="24"/>
                <w:szCs w:val="24"/>
                <w:lang w:val="en-US" w:eastAsia="zh-CN"/>
              </w:rPr>
              <w:t>1</w:t>
            </w:r>
          </w:p>
        </w:tc>
        <w:tc>
          <w:tcPr>
            <w:tcW w:w="795" w:type="dxa"/>
            <w:tcBorders>
              <w:top w:val="single" w:color="auto" w:sz="4" w:space="0"/>
              <w:bottom w:val="single" w:color="auto" w:sz="4" w:space="0"/>
            </w:tcBorders>
            <w:noWrap/>
            <w:tcMar>
              <w:top w:w="0" w:type="dxa"/>
              <w:left w:w="84" w:type="dxa"/>
              <w:bottom w:w="0" w:type="dxa"/>
              <w:right w:w="84" w:type="dxa"/>
            </w:tcMar>
            <w:vAlign w:val="center"/>
          </w:tcPr>
          <w:p w14:paraId="2289BE9A">
            <w:pPr>
              <w:pStyle w:val="3"/>
              <w:widowControl/>
              <w:spacing w:before="0" w:beforeAutospacing="0" w:after="0" w:afterAutospacing="0" w:line="240" w:lineRule="auto"/>
              <w:jc w:val="center"/>
              <w:rPr>
                <w:rFonts w:hint="eastAsia" w:ascii="CESI仿宋-GB2312" w:hAnsi="CESI仿宋-GB2312" w:eastAsia="CESI仿宋-GB2312" w:cs="CESI仿宋-GB2312"/>
                <w:bCs/>
                <w:sz w:val="24"/>
                <w:szCs w:val="24"/>
                <w:lang w:val="en-US" w:eastAsia="zh-CN"/>
              </w:rPr>
            </w:pPr>
            <w:r>
              <w:rPr>
                <w:rFonts w:hint="eastAsia" w:ascii="CESI仿宋-GB2312" w:hAnsi="CESI仿宋-GB2312" w:eastAsia="CESI仿宋-GB2312" w:cs="CESI仿宋-GB2312"/>
                <w:bCs/>
                <w:sz w:val="24"/>
                <w:szCs w:val="24"/>
                <w:lang w:val="en-US" w:eastAsia="zh-CN"/>
              </w:rPr>
              <w:t>4</w:t>
            </w:r>
          </w:p>
        </w:tc>
      </w:tr>
    </w:tbl>
    <w:p w14:paraId="07B7035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2" w:firstLineChars="200"/>
        <w:jc w:val="both"/>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1.“行政强制措施实施数量”的统计范围为统计年度1月1日至12月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期间作出的表格所列各类行政强制措施决定的数量。2.“行政强制执行实施数量” 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期间表格所列各类行政强制执行行为执行完毕或者终结执行的数量。3.“申请法院强制执行”数量的统计范围为统计年度1月1日至12月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期间向法院申请强制执行的数量，时间以申请日期为准。</w:t>
      </w:r>
    </w:p>
    <w:p w14:paraId="5AACBBF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br w:type="page"/>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四</w:t>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年行政</w:t>
      </w:r>
      <w:r>
        <w:rPr>
          <w:rFonts w:hint="eastAsia" w:ascii="CESI楷体-GB2312" w:hAnsi="CESI楷体-GB2312" w:eastAsia="CESI楷体-GB2312" w:cs="CESI楷体-GB2312"/>
          <w:b w:val="0"/>
          <w:bCs w:val="0"/>
          <w:sz w:val="32"/>
          <w:szCs w:val="32"/>
          <w:lang w:eastAsia="zh-CN"/>
        </w:rPr>
        <w:t>检查实施</w:t>
      </w:r>
      <w:r>
        <w:rPr>
          <w:rFonts w:hint="eastAsia" w:ascii="CESI楷体-GB2312" w:hAnsi="CESI楷体-GB2312" w:eastAsia="CESI楷体-GB2312" w:cs="CESI楷体-GB2312"/>
          <w:b w:val="0"/>
          <w:bCs w:val="0"/>
          <w:sz w:val="32"/>
          <w:szCs w:val="32"/>
        </w:rPr>
        <w:t>情况统计表</w:t>
      </w:r>
      <w:r>
        <w:rPr>
          <w:rStyle w:val="7"/>
          <w:rFonts w:hint="eastAsia" w:ascii="CESI楷体-GB2312" w:hAnsi="CESI楷体-GB2312" w:eastAsia="CESI楷体-GB2312" w:cs="CESI楷体-GB2312"/>
          <w:b w:val="0"/>
          <w:bCs w:val="0"/>
          <w:sz w:val="16"/>
          <w:szCs w:val="16"/>
        </w:rPr>
        <w:t> </w:t>
      </w:r>
    </w:p>
    <w:tbl>
      <w:tblPr>
        <w:tblStyle w:val="4"/>
        <w:tblW w:w="861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811"/>
        <w:gridCol w:w="866"/>
        <w:gridCol w:w="727"/>
        <w:gridCol w:w="747"/>
        <w:gridCol w:w="813"/>
        <w:gridCol w:w="840"/>
        <w:gridCol w:w="740"/>
        <w:gridCol w:w="753"/>
        <w:gridCol w:w="734"/>
        <w:gridCol w:w="720"/>
        <w:gridCol w:w="865"/>
      </w:tblGrid>
      <w:tr w14:paraId="6578DA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356" w:hRule="atLeast"/>
        </w:trPr>
        <w:tc>
          <w:tcPr>
            <w:tcW w:w="811" w:type="dxa"/>
            <w:vMerge w:val="restart"/>
            <w:tcBorders>
              <w:top w:val="single" w:color="auto" w:sz="12" w:space="0"/>
            </w:tcBorders>
            <w:noWrap/>
            <w:tcMar>
              <w:top w:w="0" w:type="dxa"/>
              <w:left w:w="84" w:type="dxa"/>
              <w:bottom w:w="0" w:type="dxa"/>
              <w:right w:w="84" w:type="dxa"/>
            </w:tcMar>
            <w:vAlign w:val="center"/>
          </w:tcPr>
          <w:p w14:paraId="50D7C544">
            <w:pPr>
              <w:pStyle w:val="3"/>
              <w:widowControl/>
              <w:spacing w:before="0" w:beforeAutospacing="0" w:after="0" w:afterAutospacing="0" w:line="240" w:lineRule="auto"/>
              <w:jc w:val="center"/>
              <w:rPr>
                <w:rStyle w:val="7"/>
                <w:rFonts w:hint="eastAsia" w:ascii="CESI黑体-GB2312" w:hAnsi="CESI黑体-GB2312" w:eastAsia="CESI黑体-GB2312" w:cs="CESI黑体-GB2312"/>
                <w:b w:val="0"/>
                <w:bCs/>
                <w:sz w:val="21"/>
                <w:szCs w:val="21"/>
                <w:lang w:val="en-US" w:eastAsia="zh-CN"/>
              </w:rPr>
            </w:pPr>
            <w:r>
              <w:rPr>
                <w:rStyle w:val="7"/>
                <w:rFonts w:hint="eastAsia" w:ascii="CESI黑体-GB2312" w:hAnsi="CESI黑体-GB2312" w:eastAsia="CESI黑体-GB2312" w:cs="CESI黑体-GB2312"/>
                <w:b w:val="0"/>
                <w:bCs/>
                <w:sz w:val="21"/>
                <w:szCs w:val="21"/>
              </w:rPr>
              <w:t>单位</w:t>
            </w:r>
            <w:r>
              <w:rPr>
                <w:rStyle w:val="7"/>
                <w:rFonts w:hint="eastAsia" w:ascii="CESI黑体-GB2312" w:hAnsi="CESI黑体-GB2312" w:eastAsia="CESI黑体-GB2312" w:cs="CESI黑体-GB2312"/>
                <w:b w:val="0"/>
                <w:bCs/>
                <w:sz w:val="21"/>
                <w:szCs w:val="21"/>
                <w:lang w:val="en-US" w:eastAsia="zh-CN"/>
              </w:rPr>
              <w:t xml:space="preserve"> </w:t>
            </w:r>
          </w:p>
          <w:p w14:paraId="7E7F7524">
            <w:pPr>
              <w:pStyle w:val="3"/>
              <w:widowControl/>
              <w:spacing w:before="0" w:beforeAutospacing="0" w:after="0" w:afterAutospacing="0" w:line="240" w:lineRule="auto"/>
              <w:jc w:val="center"/>
              <w:rPr>
                <w:rFonts w:hint="default" w:ascii="CESI黑体-GB2312" w:hAnsi="CESI黑体-GB2312" w:eastAsia="CESI黑体-GB2312" w:cs="CESI黑体-GB2312"/>
                <w:bCs/>
                <w:sz w:val="21"/>
                <w:szCs w:val="21"/>
              </w:rPr>
            </w:pPr>
            <w:r>
              <w:rPr>
                <w:rStyle w:val="7"/>
                <w:rFonts w:hint="default" w:ascii="CESI黑体-GB2312" w:hAnsi="CESI黑体-GB2312" w:eastAsia="CESI黑体-GB2312" w:cs="CESI黑体-GB2312"/>
                <w:b w:val="0"/>
                <w:bCs/>
                <w:sz w:val="21"/>
                <w:szCs w:val="21"/>
              </w:rPr>
              <w:t>名称</w:t>
            </w:r>
          </w:p>
        </w:tc>
        <w:tc>
          <w:tcPr>
            <w:tcW w:w="866" w:type="dxa"/>
            <w:vMerge w:val="restart"/>
            <w:tcBorders>
              <w:top w:val="single" w:color="auto" w:sz="12" w:space="0"/>
            </w:tcBorders>
            <w:noWrap/>
            <w:tcMar>
              <w:top w:w="0" w:type="dxa"/>
              <w:left w:w="84" w:type="dxa"/>
              <w:bottom w:w="0" w:type="dxa"/>
              <w:right w:w="84" w:type="dxa"/>
            </w:tcMar>
            <w:vAlign w:val="center"/>
          </w:tcPr>
          <w:p w14:paraId="0B9416E3">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Style w:val="7"/>
                <w:rFonts w:hint="eastAsia" w:ascii="CESI黑体-GB2312" w:hAnsi="CESI黑体-GB2312" w:eastAsia="CESI黑体-GB2312" w:cs="CESI黑体-GB2312"/>
                <w:b w:val="0"/>
                <w:bCs/>
                <w:sz w:val="21"/>
                <w:szCs w:val="21"/>
                <w:lang w:eastAsia="zh-CN"/>
              </w:rPr>
              <w:t>行政检查计划（次）</w:t>
            </w:r>
          </w:p>
        </w:tc>
        <w:tc>
          <w:tcPr>
            <w:tcW w:w="727" w:type="dxa"/>
            <w:vMerge w:val="restart"/>
            <w:tcBorders>
              <w:top w:val="single" w:color="auto" w:sz="12" w:space="0"/>
            </w:tcBorders>
            <w:noWrap/>
            <w:tcMar>
              <w:top w:w="0" w:type="dxa"/>
              <w:left w:w="84" w:type="dxa"/>
              <w:bottom w:w="0" w:type="dxa"/>
              <w:right w:w="84" w:type="dxa"/>
            </w:tcMar>
            <w:vAlign w:val="center"/>
          </w:tcPr>
          <w:p w14:paraId="2DAE2EFC">
            <w:pPr>
              <w:pStyle w:val="3"/>
              <w:widowControl/>
              <w:spacing w:before="0" w:beforeAutospacing="0" w:after="0" w:afterAutospacing="0" w:line="240" w:lineRule="auto"/>
              <w:jc w:val="center"/>
              <w:rPr>
                <w:rStyle w:val="7"/>
                <w:rFonts w:hint="eastAsia" w:ascii="CESI黑体-GB2312" w:hAnsi="CESI黑体-GB2312" w:eastAsia="CESI黑体-GB2312" w:cs="CESI黑体-GB2312"/>
                <w:b w:val="0"/>
                <w:bCs/>
                <w:sz w:val="21"/>
                <w:szCs w:val="21"/>
                <w:lang w:eastAsia="zh-CN"/>
              </w:rPr>
            </w:pPr>
            <w:r>
              <w:rPr>
                <w:rStyle w:val="7"/>
                <w:rFonts w:hint="eastAsia" w:ascii="CESI黑体-GB2312" w:hAnsi="CESI黑体-GB2312" w:eastAsia="CESI黑体-GB2312" w:cs="CESI黑体-GB2312"/>
                <w:b w:val="0"/>
                <w:bCs/>
                <w:sz w:val="21"/>
                <w:szCs w:val="21"/>
                <w:lang w:eastAsia="zh-CN"/>
              </w:rPr>
              <w:t>行政检查</w:t>
            </w:r>
          </w:p>
          <w:p w14:paraId="00130759">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Style w:val="7"/>
                <w:rFonts w:hint="eastAsia" w:ascii="CESI黑体-GB2312" w:hAnsi="CESI黑体-GB2312" w:eastAsia="CESI黑体-GB2312" w:cs="CESI黑体-GB2312"/>
                <w:b w:val="0"/>
                <w:bCs/>
                <w:sz w:val="21"/>
                <w:szCs w:val="21"/>
                <w:lang w:eastAsia="zh-CN"/>
              </w:rPr>
              <w:t>实施（次）</w:t>
            </w:r>
          </w:p>
        </w:tc>
        <w:tc>
          <w:tcPr>
            <w:tcW w:w="4627" w:type="dxa"/>
            <w:gridSpan w:val="6"/>
            <w:tcBorders>
              <w:top w:val="single" w:color="auto" w:sz="12" w:space="0"/>
              <w:bottom w:val="single" w:color="auto" w:sz="4" w:space="0"/>
            </w:tcBorders>
            <w:noWrap/>
            <w:tcMar>
              <w:top w:w="0" w:type="dxa"/>
              <w:left w:w="84" w:type="dxa"/>
              <w:bottom w:w="0" w:type="dxa"/>
              <w:right w:w="84" w:type="dxa"/>
            </w:tcMar>
            <w:vAlign w:val="center"/>
          </w:tcPr>
          <w:p w14:paraId="648EF514">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涉企行政执法检查</w:t>
            </w:r>
          </w:p>
        </w:tc>
        <w:tc>
          <w:tcPr>
            <w:tcW w:w="720" w:type="dxa"/>
            <w:vMerge w:val="restart"/>
            <w:tcBorders>
              <w:top w:val="single" w:color="auto" w:sz="12" w:space="0"/>
            </w:tcBorders>
            <w:noWrap/>
            <w:tcMar>
              <w:top w:w="0" w:type="dxa"/>
              <w:left w:w="84" w:type="dxa"/>
              <w:bottom w:w="0" w:type="dxa"/>
              <w:right w:w="84" w:type="dxa"/>
            </w:tcMar>
            <w:vAlign w:val="center"/>
          </w:tcPr>
          <w:p w14:paraId="4EEE2E96">
            <w:pPr>
              <w:pStyle w:val="3"/>
              <w:widowControl/>
              <w:spacing w:before="0" w:beforeAutospacing="0" w:after="0" w:afterAutospacing="0" w:line="240" w:lineRule="auto"/>
              <w:jc w:val="center"/>
              <w:rPr>
                <w:rStyle w:val="7"/>
                <w:rFonts w:hint="eastAsia" w:ascii="CESI黑体-GB2312" w:hAnsi="CESI黑体-GB2312" w:eastAsia="CESI黑体-GB2312" w:cs="CESI黑体-GB2312"/>
                <w:b w:val="0"/>
                <w:bCs/>
                <w:sz w:val="21"/>
                <w:szCs w:val="21"/>
                <w:lang w:eastAsia="zh-CN"/>
              </w:rPr>
            </w:pPr>
            <w:r>
              <w:rPr>
                <w:rStyle w:val="7"/>
                <w:rFonts w:hint="eastAsia" w:ascii="CESI黑体-GB2312" w:hAnsi="CESI黑体-GB2312" w:eastAsia="CESI黑体-GB2312" w:cs="CESI黑体-GB2312"/>
                <w:b w:val="0"/>
                <w:bCs/>
                <w:sz w:val="21"/>
                <w:szCs w:val="21"/>
                <w:lang w:eastAsia="zh-CN"/>
              </w:rPr>
              <w:t>发现</w:t>
            </w:r>
          </w:p>
          <w:p w14:paraId="29A214D6">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Style w:val="7"/>
                <w:rFonts w:hint="eastAsia" w:ascii="CESI黑体-GB2312" w:hAnsi="CESI黑体-GB2312" w:eastAsia="CESI黑体-GB2312" w:cs="CESI黑体-GB2312"/>
                <w:b w:val="0"/>
                <w:bCs/>
                <w:sz w:val="21"/>
                <w:szCs w:val="21"/>
                <w:lang w:eastAsia="zh-CN"/>
              </w:rPr>
              <w:t>问题（个）</w:t>
            </w:r>
          </w:p>
        </w:tc>
        <w:tc>
          <w:tcPr>
            <w:tcW w:w="865" w:type="dxa"/>
            <w:vMerge w:val="restart"/>
            <w:tcBorders>
              <w:top w:val="single" w:color="auto" w:sz="12" w:space="0"/>
            </w:tcBorders>
            <w:noWrap/>
            <w:tcMar>
              <w:top w:w="0" w:type="dxa"/>
              <w:left w:w="84" w:type="dxa"/>
              <w:bottom w:w="0" w:type="dxa"/>
              <w:right w:w="84" w:type="dxa"/>
            </w:tcMar>
            <w:vAlign w:val="center"/>
          </w:tcPr>
          <w:p w14:paraId="29D628C0">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问题</w:t>
            </w:r>
          </w:p>
          <w:p w14:paraId="7655526B">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Fonts w:hint="eastAsia" w:ascii="CESI黑体-GB2312" w:hAnsi="CESI黑体-GB2312" w:eastAsia="CESI黑体-GB2312" w:cs="CESI黑体-GB2312"/>
                <w:bCs/>
                <w:sz w:val="21"/>
                <w:szCs w:val="21"/>
                <w:lang w:eastAsia="zh-CN"/>
              </w:rPr>
              <w:t>整改（个）</w:t>
            </w:r>
          </w:p>
        </w:tc>
      </w:tr>
      <w:tr w14:paraId="3BBDD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5" w:hRule="atLeast"/>
        </w:trPr>
        <w:tc>
          <w:tcPr>
            <w:tcW w:w="811" w:type="dxa"/>
            <w:vMerge w:val="continue"/>
            <w:noWrap/>
            <w:tcMar>
              <w:top w:w="0" w:type="dxa"/>
              <w:left w:w="84" w:type="dxa"/>
              <w:bottom w:w="0" w:type="dxa"/>
              <w:right w:w="84" w:type="dxa"/>
            </w:tcMar>
            <w:vAlign w:val="center"/>
          </w:tcPr>
          <w:p w14:paraId="79B0EA3E">
            <w:pPr>
              <w:pStyle w:val="3"/>
              <w:widowControl/>
              <w:spacing w:before="0" w:beforeAutospacing="0" w:after="0" w:afterAutospacing="0" w:line="240" w:lineRule="auto"/>
              <w:jc w:val="center"/>
              <w:rPr>
                <w:rStyle w:val="7"/>
                <w:rFonts w:hint="default" w:ascii="CESI黑体-GB2312" w:hAnsi="CESI黑体-GB2312" w:eastAsia="CESI黑体-GB2312" w:cs="CESI黑体-GB2312"/>
                <w:b w:val="0"/>
                <w:bCs/>
                <w:sz w:val="21"/>
                <w:szCs w:val="21"/>
              </w:rPr>
            </w:pPr>
          </w:p>
        </w:tc>
        <w:tc>
          <w:tcPr>
            <w:tcW w:w="866" w:type="dxa"/>
            <w:vMerge w:val="continue"/>
            <w:noWrap/>
            <w:tcMar>
              <w:top w:w="0" w:type="dxa"/>
              <w:left w:w="84" w:type="dxa"/>
              <w:bottom w:w="0" w:type="dxa"/>
              <w:right w:w="84" w:type="dxa"/>
            </w:tcMar>
            <w:vAlign w:val="center"/>
          </w:tcPr>
          <w:p w14:paraId="55C28B33">
            <w:pPr>
              <w:pStyle w:val="3"/>
              <w:widowControl/>
              <w:spacing w:before="0" w:beforeAutospacing="0" w:after="0" w:afterAutospacing="0" w:line="240" w:lineRule="auto"/>
              <w:jc w:val="center"/>
              <w:rPr>
                <w:rStyle w:val="7"/>
                <w:rFonts w:hint="eastAsia" w:ascii="CESI黑体-GB2312" w:hAnsi="CESI黑体-GB2312" w:eastAsia="CESI黑体-GB2312" w:cs="CESI黑体-GB2312"/>
                <w:b w:val="0"/>
                <w:bCs/>
                <w:sz w:val="21"/>
                <w:szCs w:val="21"/>
                <w:lang w:eastAsia="zh-CN"/>
              </w:rPr>
            </w:pPr>
          </w:p>
        </w:tc>
        <w:tc>
          <w:tcPr>
            <w:tcW w:w="727" w:type="dxa"/>
            <w:vMerge w:val="continue"/>
            <w:noWrap/>
            <w:tcMar>
              <w:top w:w="0" w:type="dxa"/>
              <w:left w:w="84" w:type="dxa"/>
              <w:bottom w:w="0" w:type="dxa"/>
              <w:right w:w="84" w:type="dxa"/>
            </w:tcMar>
            <w:vAlign w:val="center"/>
          </w:tcPr>
          <w:p w14:paraId="4DAD7D26">
            <w:pPr>
              <w:pStyle w:val="3"/>
              <w:widowControl/>
              <w:spacing w:before="0" w:beforeAutospacing="0" w:after="0" w:afterAutospacing="0" w:line="240" w:lineRule="auto"/>
              <w:jc w:val="center"/>
              <w:rPr>
                <w:rStyle w:val="7"/>
                <w:rFonts w:hint="eastAsia" w:ascii="CESI黑体-GB2312" w:hAnsi="CESI黑体-GB2312" w:eastAsia="CESI黑体-GB2312" w:cs="CESI黑体-GB2312"/>
                <w:b w:val="0"/>
                <w:bCs/>
                <w:sz w:val="21"/>
                <w:szCs w:val="21"/>
                <w:lang w:eastAsia="zh-CN"/>
              </w:rPr>
            </w:pPr>
          </w:p>
        </w:tc>
        <w:tc>
          <w:tcPr>
            <w:tcW w:w="747" w:type="dxa"/>
            <w:tcBorders>
              <w:top w:val="single" w:color="auto" w:sz="4" w:space="0"/>
              <w:right w:val="single" w:color="auto" w:sz="4" w:space="0"/>
            </w:tcBorders>
            <w:noWrap/>
            <w:tcMar>
              <w:top w:w="0" w:type="dxa"/>
              <w:left w:w="84" w:type="dxa"/>
              <w:bottom w:w="0" w:type="dxa"/>
              <w:right w:w="84" w:type="dxa"/>
            </w:tcMar>
            <w:vAlign w:val="center"/>
          </w:tcPr>
          <w:p w14:paraId="70AEA953">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双随机一公开（次）</w:t>
            </w:r>
          </w:p>
        </w:tc>
        <w:tc>
          <w:tcPr>
            <w:tcW w:w="813" w:type="dxa"/>
            <w:tcBorders>
              <w:top w:val="single" w:color="auto" w:sz="4" w:space="0"/>
              <w:left w:val="single" w:color="auto" w:sz="4" w:space="0"/>
              <w:right w:val="single" w:color="auto" w:sz="4" w:space="0"/>
            </w:tcBorders>
            <w:noWrap/>
            <w:tcMar>
              <w:top w:w="0" w:type="dxa"/>
              <w:left w:w="84" w:type="dxa"/>
              <w:bottom w:w="0" w:type="dxa"/>
              <w:right w:w="84" w:type="dxa"/>
            </w:tcMar>
            <w:vAlign w:val="center"/>
          </w:tcPr>
          <w:p w14:paraId="2D2B5F2D">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非现场检查（次）</w:t>
            </w:r>
          </w:p>
        </w:tc>
        <w:tc>
          <w:tcPr>
            <w:tcW w:w="840" w:type="dxa"/>
            <w:tcBorders>
              <w:top w:val="single" w:color="auto" w:sz="4" w:space="0"/>
              <w:left w:val="single" w:color="auto" w:sz="4" w:space="0"/>
              <w:right w:val="single" w:color="auto" w:sz="4" w:space="0"/>
            </w:tcBorders>
            <w:noWrap/>
            <w:tcMar>
              <w:top w:w="0" w:type="dxa"/>
              <w:left w:w="84" w:type="dxa"/>
              <w:bottom w:w="0" w:type="dxa"/>
              <w:right w:w="84" w:type="dxa"/>
            </w:tcMar>
            <w:vAlign w:val="center"/>
          </w:tcPr>
          <w:p w14:paraId="24B17371">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综合查一次（次）</w:t>
            </w:r>
          </w:p>
        </w:tc>
        <w:tc>
          <w:tcPr>
            <w:tcW w:w="740" w:type="dxa"/>
            <w:tcBorders>
              <w:top w:val="single" w:color="auto" w:sz="4" w:space="0"/>
              <w:left w:val="single" w:color="auto" w:sz="4" w:space="0"/>
              <w:right w:val="single" w:color="auto" w:sz="4" w:space="0"/>
            </w:tcBorders>
            <w:noWrap/>
            <w:tcMar>
              <w:top w:w="0" w:type="dxa"/>
              <w:left w:w="84" w:type="dxa"/>
              <w:bottom w:w="0" w:type="dxa"/>
              <w:right w:w="84" w:type="dxa"/>
            </w:tcMar>
            <w:vAlign w:val="center"/>
          </w:tcPr>
          <w:p w14:paraId="38F4CE0A">
            <w:pPr>
              <w:pStyle w:val="3"/>
              <w:widowControl/>
              <w:spacing w:before="0" w:beforeAutospacing="0" w:after="0" w:afterAutospacing="0" w:line="240" w:lineRule="auto"/>
              <w:jc w:val="both"/>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联合检查（次）</w:t>
            </w:r>
          </w:p>
        </w:tc>
        <w:tc>
          <w:tcPr>
            <w:tcW w:w="753" w:type="dxa"/>
            <w:tcBorders>
              <w:top w:val="single" w:color="auto" w:sz="4" w:space="0"/>
              <w:left w:val="single" w:color="auto" w:sz="4" w:space="0"/>
              <w:right w:val="single" w:color="auto" w:sz="4" w:space="0"/>
            </w:tcBorders>
            <w:noWrap/>
            <w:tcMar>
              <w:top w:w="0" w:type="dxa"/>
              <w:left w:w="84" w:type="dxa"/>
              <w:bottom w:w="0" w:type="dxa"/>
              <w:right w:w="84" w:type="dxa"/>
            </w:tcMar>
            <w:vAlign w:val="center"/>
          </w:tcPr>
          <w:p w14:paraId="1E3D4135">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专项检查（次）</w:t>
            </w:r>
          </w:p>
        </w:tc>
        <w:tc>
          <w:tcPr>
            <w:tcW w:w="734" w:type="dxa"/>
            <w:tcBorders>
              <w:top w:val="single" w:color="auto" w:sz="4" w:space="0"/>
              <w:left w:val="single" w:color="auto" w:sz="4" w:space="0"/>
            </w:tcBorders>
            <w:noWrap/>
            <w:tcMar>
              <w:top w:w="0" w:type="dxa"/>
              <w:left w:w="84" w:type="dxa"/>
              <w:bottom w:w="0" w:type="dxa"/>
              <w:right w:w="84" w:type="dxa"/>
            </w:tcMar>
            <w:vAlign w:val="center"/>
          </w:tcPr>
          <w:p w14:paraId="3B9DF303">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r>
              <w:rPr>
                <w:rFonts w:hint="eastAsia" w:ascii="CESI黑体-GB2312" w:hAnsi="CESI黑体-GB2312" w:eastAsia="CESI黑体-GB2312" w:cs="CESI黑体-GB2312"/>
                <w:bCs/>
                <w:sz w:val="21"/>
                <w:szCs w:val="21"/>
                <w:lang w:eastAsia="zh-CN"/>
              </w:rPr>
              <w:t>其他（次）</w:t>
            </w:r>
          </w:p>
        </w:tc>
        <w:tc>
          <w:tcPr>
            <w:tcW w:w="720" w:type="dxa"/>
            <w:vMerge w:val="continue"/>
            <w:noWrap/>
            <w:tcMar>
              <w:top w:w="0" w:type="dxa"/>
              <w:left w:w="84" w:type="dxa"/>
              <w:bottom w:w="0" w:type="dxa"/>
              <w:right w:w="84" w:type="dxa"/>
            </w:tcMar>
            <w:vAlign w:val="center"/>
          </w:tcPr>
          <w:p w14:paraId="0E57BDF4">
            <w:pPr>
              <w:pStyle w:val="3"/>
              <w:widowControl/>
              <w:spacing w:before="0" w:beforeAutospacing="0" w:after="0" w:afterAutospacing="0" w:line="240" w:lineRule="auto"/>
              <w:jc w:val="center"/>
              <w:rPr>
                <w:rStyle w:val="7"/>
                <w:rFonts w:hint="eastAsia" w:ascii="CESI黑体-GB2312" w:hAnsi="CESI黑体-GB2312" w:eastAsia="CESI黑体-GB2312" w:cs="CESI黑体-GB2312"/>
                <w:b w:val="0"/>
                <w:bCs/>
                <w:sz w:val="21"/>
                <w:szCs w:val="21"/>
                <w:lang w:eastAsia="zh-CN"/>
              </w:rPr>
            </w:pPr>
          </w:p>
        </w:tc>
        <w:tc>
          <w:tcPr>
            <w:tcW w:w="865" w:type="dxa"/>
            <w:vMerge w:val="continue"/>
            <w:noWrap/>
            <w:tcMar>
              <w:top w:w="0" w:type="dxa"/>
              <w:left w:w="84" w:type="dxa"/>
              <w:bottom w:w="0" w:type="dxa"/>
              <w:right w:w="84" w:type="dxa"/>
            </w:tcMar>
            <w:vAlign w:val="center"/>
          </w:tcPr>
          <w:p w14:paraId="2D986A4A">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lang w:eastAsia="zh-CN"/>
              </w:rPr>
            </w:pPr>
          </w:p>
        </w:tc>
      </w:tr>
      <w:tr w14:paraId="1089D4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285" w:hRule="atLeast"/>
        </w:trPr>
        <w:tc>
          <w:tcPr>
            <w:tcW w:w="811" w:type="dxa"/>
            <w:tcBorders>
              <w:top w:val="single" w:color="auto" w:sz="4" w:space="0"/>
              <w:bottom w:val="single" w:color="auto" w:sz="4" w:space="0"/>
            </w:tcBorders>
            <w:noWrap/>
            <w:tcMar>
              <w:top w:w="0" w:type="dxa"/>
              <w:left w:w="84" w:type="dxa"/>
              <w:bottom w:w="0" w:type="dxa"/>
              <w:right w:w="84" w:type="dxa"/>
            </w:tcMar>
            <w:vAlign w:val="center"/>
          </w:tcPr>
          <w:p w14:paraId="1AC402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kern w:val="0"/>
                <w:sz w:val="21"/>
                <w:szCs w:val="21"/>
                <w:lang w:val="en-US" w:eastAsia="zh-CN" w:bidi="ar-SA"/>
              </w:rPr>
            </w:pPr>
            <w:r>
              <w:rPr>
                <w:rFonts w:hint="eastAsia" w:ascii="仿宋_GB2312" w:hAnsi="仿宋_GB2312" w:eastAsia="仿宋_GB2312" w:cs="仿宋_GB2312"/>
                <w:b/>
                <w:bCs/>
                <w:sz w:val="21"/>
                <w:szCs w:val="21"/>
                <w:vertAlign w:val="baseline"/>
                <w:lang w:eastAsia="zh-CN"/>
              </w:rPr>
              <w:t>天门市水利和湖泊局</w:t>
            </w:r>
          </w:p>
        </w:tc>
        <w:tc>
          <w:tcPr>
            <w:tcW w:w="866" w:type="dxa"/>
            <w:tcBorders>
              <w:top w:val="single" w:color="auto" w:sz="4" w:space="0"/>
              <w:bottom w:val="single" w:color="auto" w:sz="4" w:space="0"/>
            </w:tcBorders>
            <w:noWrap/>
            <w:tcMar>
              <w:top w:w="0" w:type="dxa"/>
              <w:left w:w="84" w:type="dxa"/>
              <w:bottom w:w="0" w:type="dxa"/>
              <w:right w:w="84" w:type="dxa"/>
            </w:tcMar>
            <w:vAlign w:val="center"/>
          </w:tcPr>
          <w:p w14:paraId="40988A7E">
            <w:pPr>
              <w:pStyle w:val="3"/>
              <w:widowControl/>
              <w:spacing w:before="0" w:beforeAutospacing="0" w:after="0" w:afterAutospacing="0" w:line="240" w:lineRule="auto"/>
              <w:jc w:val="center"/>
              <w:rPr>
                <w:rFonts w:hint="eastAsia" w:ascii="CESI仿宋-GB2312" w:hAnsi="CESI仿宋-GB2312" w:eastAsia="CESI仿宋-GB2312" w:cs="CESI仿宋-GB2312"/>
                <w:bCs/>
                <w:sz w:val="24"/>
                <w:szCs w:val="24"/>
                <w:lang w:val="en-US" w:eastAsia="zh-CN"/>
              </w:rPr>
            </w:pPr>
            <w:r>
              <w:rPr>
                <w:rFonts w:hint="eastAsia" w:ascii="CESI仿宋-GB2312" w:hAnsi="CESI仿宋-GB2312" w:eastAsia="CESI仿宋-GB2312" w:cs="CESI仿宋-GB2312"/>
                <w:bCs/>
                <w:sz w:val="24"/>
                <w:szCs w:val="24"/>
                <w:lang w:val="en-US" w:eastAsia="zh-CN"/>
              </w:rPr>
              <w:t>0</w:t>
            </w:r>
          </w:p>
        </w:tc>
        <w:tc>
          <w:tcPr>
            <w:tcW w:w="727" w:type="dxa"/>
            <w:tcBorders>
              <w:top w:val="single" w:color="auto" w:sz="4" w:space="0"/>
              <w:bottom w:val="single" w:color="auto" w:sz="4" w:space="0"/>
            </w:tcBorders>
            <w:noWrap/>
            <w:tcMar>
              <w:top w:w="0" w:type="dxa"/>
              <w:left w:w="84" w:type="dxa"/>
              <w:bottom w:w="0" w:type="dxa"/>
              <w:right w:w="84" w:type="dxa"/>
            </w:tcMar>
            <w:vAlign w:val="center"/>
          </w:tcPr>
          <w:p w14:paraId="33B8FC3A">
            <w:pPr>
              <w:pStyle w:val="3"/>
              <w:widowControl/>
              <w:spacing w:before="0" w:beforeAutospacing="0" w:after="0" w:afterAutospacing="0" w:line="240" w:lineRule="auto"/>
              <w:jc w:val="center"/>
              <w:rPr>
                <w:rFonts w:hint="eastAsia" w:ascii="CESI仿宋-GB2312" w:hAnsi="CESI仿宋-GB2312" w:eastAsia="CESI仿宋-GB2312" w:cs="CESI仿宋-GB2312"/>
                <w:bCs/>
                <w:sz w:val="24"/>
                <w:szCs w:val="24"/>
                <w:lang w:val="en-US" w:eastAsia="zh-CN"/>
              </w:rPr>
            </w:pPr>
            <w:r>
              <w:rPr>
                <w:rFonts w:hint="eastAsia" w:ascii="CESI仿宋-GB2312" w:hAnsi="CESI仿宋-GB2312" w:eastAsia="CESI仿宋-GB2312" w:cs="CESI仿宋-GB2312"/>
                <w:bCs/>
                <w:sz w:val="24"/>
                <w:szCs w:val="24"/>
                <w:lang w:val="en-US" w:eastAsia="zh-CN"/>
              </w:rPr>
              <w:t>0</w:t>
            </w:r>
          </w:p>
        </w:tc>
        <w:tc>
          <w:tcPr>
            <w:tcW w:w="747" w:type="dxa"/>
            <w:tcBorders>
              <w:top w:val="single" w:color="auto" w:sz="4" w:space="0"/>
              <w:bottom w:val="single" w:color="auto" w:sz="4" w:space="0"/>
            </w:tcBorders>
            <w:noWrap/>
            <w:tcMar>
              <w:top w:w="0" w:type="dxa"/>
              <w:left w:w="84" w:type="dxa"/>
              <w:bottom w:w="0" w:type="dxa"/>
              <w:right w:w="84" w:type="dxa"/>
            </w:tcMar>
            <w:vAlign w:val="center"/>
          </w:tcPr>
          <w:p w14:paraId="2670BBE6">
            <w:pPr>
              <w:pStyle w:val="3"/>
              <w:widowControl/>
              <w:spacing w:before="0" w:beforeAutospacing="0" w:after="0" w:afterAutospacing="0" w:line="240" w:lineRule="auto"/>
              <w:jc w:val="center"/>
              <w:rPr>
                <w:rFonts w:hint="default" w:ascii="CESI仿宋-GB2312" w:hAnsi="CESI仿宋-GB2312" w:eastAsia="CESI仿宋-GB2312" w:cs="CESI仿宋-GB2312"/>
                <w:bCs/>
                <w:sz w:val="24"/>
                <w:szCs w:val="24"/>
                <w:lang w:val="en-US" w:eastAsia="zh-CN"/>
              </w:rPr>
            </w:pPr>
            <w:r>
              <w:rPr>
                <w:rFonts w:hint="eastAsia" w:ascii="CESI仿宋-GB2312" w:hAnsi="CESI仿宋-GB2312" w:eastAsia="CESI仿宋-GB2312" w:cs="CESI仿宋-GB2312"/>
                <w:bCs/>
                <w:sz w:val="24"/>
                <w:szCs w:val="24"/>
                <w:lang w:val="en-US" w:eastAsia="zh-CN"/>
              </w:rPr>
              <w:t>121</w:t>
            </w:r>
          </w:p>
        </w:tc>
        <w:tc>
          <w:tcPr>
            <w:tcW w:w="813" w:type="dxa"/>
            <w:tcBorders>
              <w:top w:val="single" w:color="auto" w:sz="4" w:space="0"/>
              <w:bottom w:val="single" w:color="auto" w:sz="4" w:space="0"/>
            </w:tcBorders>
            <w:noWrap/>
            <w:tcMar>
              <w:top w:w="0" w:type="dxa"/>
              <w:left w:w="84" w:type="dxa"/>
              <w:bottom w:w="0" w:type="dxa"/>
              <w:right w:w="84" w:type="dxa"/>
            </w:tcMar>
            <w:vAlign w:val="center"/>
          </w:tcPr>
          <w:p w14:paraId="0045E0AC">
            <w:pPr>
              <w:pStyle w:val="3"/>
              <w:widowControl/>
              <w:spacing w:before="0" w:beforeAutospacing="0" w:after="0" w:afterAutospacing="0" w:line="240" w:lineRule="auto"/>
              <w:jc w:val="center"/>
              <w:rPr>
                <w:rFonts w:hint="eastAsia" w:ascii="CESI仿宋-GB2312" w:hAnsi="CESI仿宋-GB2312" w:eastAsia="CESI仿宋-GB2312" w:cs="CESI仿宋-GB2312"/>
                <w:bCs/>
                <w:sz w:val="24"/>
                <w:szCs w:val="24"/>
                <w:lang w:val="en-US" w:eastAsia="zh-CN"/>
              </w:rPr>
            </w:pPr>
            <w:r>
              <w:rPr>
                <w:rFonts w:hint="eastAsia" w:ascii="CESI仿宋-GB2312" w:hAnsi="CESI仿宋-GB2312" w:eastAsia="CESI仿宋-GB2312" w:cs="CESI仿宋-GB2312"/>
                <w:bCs/>
                <w:sz w:val="24"/>
                <w:szCs w:val="24"/>
                <w:lang w:val="en-US" w:eastAsia="zh-CN"/>
              </w:rPr>
              <w:t>0</w:t>
            </w:r>
          </w:p>
        </w:tc>
        <w:tc>
          <w:tcPr>
            <w:tcW w:w="840" w:type="dxa"/>
            <w:tcBorders>
              <w:top w:val="single" w:color="auto" w:sz="4" w:space="0"/>
              <w:bottom w:val="single" w:color="auto" w:sz="4" w:space="0"/>
            </w:tcBorders>
            <w:noWrap/>
            <w:tcMar>
              <w:top w:w="0" w:type="dxa"/>
              <w:left w:w="84" w:type="dxa"/>
              <w:bottom w:w="0" w:type="dxa"/>
              <w:right w:w="84" w:type="dxa"/>
            </w:tcMar>
            <w:vAlign w:val="center"/>
          </w:tcPr>
          <w:p w14:paraId="22CA5056">
            <w:pPr>
              <w:pStyle w:val="3"/>
              <w:widowControl/>
              <w:spacing w:before="0" w:beforeAutospacing="0" w:after="0" w:afterAutospacing="0" w:line="240" w:lineRule="auto"/>
              <w:jc w:val="center"/>
              <w:rPr>
                <w:rFonts w:hint="eastAsia" w:ascii="CESI仿宋-GB2312" w:hAnsi="CESI仿宋-GB2312" w:eastAsia="CESI仿宋-GB2312" w:cs="CESI仿宋-GB2312"/>
                <w:bCs/>
                <w:sz w:val="24"/>
                <w:szCs w:val="24"/>
                <w:lang w:val="en-US" w:eastAsia="zh-CN"/>
              </w:rPr>
            </w:pPr>
            <w:r>
              <w:rPr>
                <w:rFonts w:hint="eastAsia" w:ascii="CESI仿宋-GB2312" w:hAnsi="CESI仿宋-GB2312" w:eastAsia="CESI仿宋-GB2312" w:cs="CESI仿宋-GB2312"/>
                <w:bCs/>
                <w:sz w:val="24"/>
                <w:szCs w:val="24"/>
                <w:lang w:val="en-US" w:eastAsia="zh-CN"/>
              </w:rPr>
              <w:t>0</w:t>
            </w:r>
          </w:p>
        </w:tc>
        <w:tc>
          <w:tcPr>
            <w:tcW w:w="740" w:type="dxa"/>
            <w:tcBorders>
              <w:top w:val="single" w:color="auto" w:sz="4" w:space="0"/>
              <w:bottom w:val="single" w:color="auto" w:sz="4" w:space="0"/>
            </w:tcBorders>
            <w:noWrap/>
            <w:tcMar>
              <w:top w:w="0" w:type="dxa"/>
              <w:left w:w="84" w:type="dxa"/>
              <w:bottom w:w="0" w:type="dxa"/>
              <w:right w:w="84" w:type="dxa"/>
            </w:tcMar>
            <w:vAlign w:val="center"/>
          </w:tcPr>
          <w:p w14:paraId="3E755786">
            <w:pPr>
              <w:pStyle w:val="3"/>
              <w:widowControl/>
              <w:spacing w:before="0" w:beforeAutospacing="0" w:after="0" w:afterAutospacing="0" w:line="240" w:lineRule="auto"/>
              <w:jc w:val="center"/>
              <w:rPr>
                <w:rFonts w:hint="eastAsia" w:ascii="CESI仿宋-GB2312" w:hAnsi="CESI仿宋-GB2312" w:eastAsia="CESI仿宋-GB2312" w:cs="CESI仿宋-GB2312"/>
                <w:bCs/>
                <w:sz w:val="24"/>
                <w:szCs w:val="24"/>
                <w:lang w:val="en-US" w:eastAsia="zh-CN"/>
              </w:rPr>
            </w:pPr>
            <w:r>
              <w:rPr>
                <w:rFonts w:hint="eastAsia" w:ascii="CESI仿宋-GB2312" w:hAnsi="CESI仿宋-GB2312" w:eastAsia="CESI仿宋-GB2312" w:cs="CESI仿宋-GB2312"/>
                <w:bCs/>
                <w:sz w:val="24"/>
                <w:szCs w:val="24"/>
                <w:lang w:val="en-US" w:eastAsia="zh-CN"/>
              </w:rPr>
              <w:t>0</w:t>
            </w:r>
          </w:p>
        </w:tc>
        <w:tc>
          <w:tcPr>
            <w:tcW w:w="753" w:type="dxa"/>
            <w:tcBorders>
              <w:top w:val="single" w:color="auto" w:sz="4" w:space="0"/>
              <w:bottom w:val="single" w:color="auto" w:sz="4" w:space="0"/>
              <w:right w:val="single" w:color="auto" w:sz="4" w:space="0"/>
            </w:tcBorders>
            <w:noWrap/>
            <w:tcMar>
              <w:top w:w="0" w:type="dxa"/>
              <w:left w:w="84" w:type="dxa"/>
              <w:bottom w:w="0" w:type="dxa"/>
              <w:right w:w="84" w:type="dxa"/>
            </w:tcMar>
            <w:vAlign w:val="center"/>
          </w:tcPr>
          <w:p w14:paraId="4202CD64">
            <w:pPr>
              <w:pStyle w:val="3"/>
              <w:widowControl/>
              <w:spacing w:before="0" w:beforeAutospacing="0" w:after="0" w:afterAutospacing="0" w:line="240" w:lineRule="auto"/>
              <w:jc w:val="center"/>
              <w:rPr>
                <w:rFonts w:hint="eastAsia" w:ascii="CESI仿宋-GB2312" w:hAnsi="CESI仿宋-GB2312" w:eastAsia="CESI仿宋-GB2312" w:cs="CESI仿宋-GB2312"/>
                <w:bCs/>
                <w:sz w:val="24"/>
                <w:szCs w:val="24"/>
                <w:lang w:val="en-US" w:eastAsia="zh-CN"/>
              </w:rPr>
            </w:pPr>
            <w:r>
              <w:rPr>
                <w:rFonts w:hint="eastAsia" w:ascii="CESI仿宋-GB2312" w:hAnsi="CESI仿宋-GB2312" w:eastAsia="CESI仿宋-GB2312" w:cs="CESI仿宋-GB2312"/>
                <w:bCs/>
                <w:sz w:val="24"/>
                <w:szCs w:val="24"/>
                <w:lang w:val="en-US" w:eastAsia="zh-CN"/>
              </w:rPr>
              <w:t>0</w:t>
            </w:r>
          </w:p>
        </w:tc>
        <w:tc>
          <w:tcPr>
            <w:tcW w:w="734" w:type="dxa"/>
            <w:tcBorders>
              <w:top w:val="single" w:color="auto" w:sz="4" w:space="0"/>
              <w:left w:val="single" w:color="auto" w:sz="4" w:space="0"/>
              <w:bottom w:val="single" w:color="auto" w:sz="4" w:space="0"/>
            </w:tcBorders>
            <w:noWrap/>
            <w:tcMar>
              <w:top w:w="0" w:type="dxa"/>
              <w:left w:w="84" w:type="dxa"/>
              <w:bottom w:w="0" w:type="dxa"/>
              <w:right w:w="84" w:type="dxa"/>
            </w:tcMar>
            <w:vAlign w:val="center"/>
          </w:tcPr>
          <w:p w14:paraId="37780D0C">
            <w:pPr>
              <w:pStyle w:val="3"/>
              <w:widowControl/>
              <w:spacing w:before="0" w:beforeAutospacing="0" w:after="0" w:afterAutospacing="0" w:line="240" w:lineRule="auto"/>
              <w:jc w:val="center"/>
              <w:rPr>
                <w:rFonts w:hint="eastAsia" w:ascii="CESI仿宋-GB2312" w:hAnsi="CESI仿宋-GB2312" w:eastAsia="CESI仿宋-GB2312" w:cs="CESI仿宋-GB2312"/>
                <w:bCs/>
                <w:sz w:val="24"/>
                <w:szCs w:val="24"/>
                <w:lang w:val="en-US" w:eastAsia="zh-CN"/>
              </w:rPr>
            </w:pPr>
            <w:r>
              <w:rPr>
                <w:rFonts w:hint="eastAsia" w:ascii="CESI仿宋-GB2312" w:hAnsi="CESI仿宋-GB2312" w:eastAsia="CESI仿宋-GB2312" w:cs="CESI仿宋-GB2312"/>
                <w:bCs/>
                <w:sz w:val="24"/>
                <w:szCs w:val="24"/>
                <w:lang w:val="en-US" w:eastAsia="zh-CN"/>
              </w:rPr>
              <w:t>0</w:t>
            </w:r>
          </w:p>
        </w:tc>
        <w:tc>
          <w:tcPr>
            <w:tcW w:w="720" w:type="dxa"/>
            <w:tcBorders>
              <w:top w:val="single" w:color="auto" w:sz="4" w:space="0"/>
              <w:bottom w:val="single" w:color="auto" w:sz="4" w:space="0"/>
            </w:tcBorders>
            <w:noWrap/>
            <w:tcMar>
              <w:top w:w="0" w:type="dxa"/>
              <w:left w:w="84" w:type="dxa"/>
              <w:bottom w:w="0" w:type="dxa"/>
              <w:right w:w="84" w:type="dxa"/>
            </w:tcMar>
            <w:vAlign w:val="center"/>
          </w:tcPr>
          <w:p w14:paraId="6A14ED7E">
            <w:pPr>
              <w:pStyle w:val="3"/>
              <w:widowControl/>
              <w:spacing w:before="0" w:beforeAutospacing="0" w:after="0" w:afterAutospacing="0" w:line="240" w:lineRule="auto"/>
              <w:jc w:val="center"/>
              <w:rPr>
                <w:rFonts w:hint="eastAsia" w:ascii="CESI仿宋-GB2312" w:hAnsi="CESI仿宋-GB2312" w:eastAsia="CESI仿宋-GB2312" w:cs="CESI仿宋-GB2312"/>
                <w:bCs/>
                <w:sz w:val="24"/>
                <w:szCs w:val="24"/>
                <w:lang w:val="en-US" w:eastAsia="zh-CN"/>
              </w:rPr>
            </w:pPr>
            <w:r>
              <w:rPr>
                <w:rFonts w:hint="eastAsia" w:ascii="CESI仿宋-GB2312" w:hAnsi="CESI仿宋-GB2312" w:eastAsia="CESI仿宋-GB2312" w:cs="CESI仿宋-GB2312"/>
                <w:bCs/>
                <w:sz w:val="24"/>
                <w:szCs w:val="24"/>
                <w:lang w:val="en-US" w:eastAsia="zh-CN"/>
              </w:rPr>
              <w:t>0</w:t>
            </w:r>
          </w:p>
        </w:tc>
        <w:tc>
          <w:tcPr>
            <w:tcW w:w="865" w:type="dxa"/>
            <w:tcBorders>
              <w:top w:val="single" w:color="auto" w:sz="4" w:space="0"/>
              <w:bottom w:val="single" w:color="auto" w:sz="4" w:space="0"/>
            </w:tcBorders>
            <w:noWrap/>
            <w:tcMar>
              <w:top w:w="0" w:type="dxa"/>
              <w:left w:w="84" w:type="dxa"/>
              <w:bottom w:w="0" w:type="dxa"/>
              <w:right w:w="84" w:type="dxa"/>
            </w:tcMar>
            <w:vAlign w:val="center"/>
          </w:tcPr>
          <w:p w14:paraId="7DD5F9DC">
            <w:pPr>
              <w:pStyle w:val="3"/>
              <w:widowControl/>
              <w:spacing w:before="0" w:beforeAutospacing="0" w:after="0" w:afterAutospacing="0" w:line="240" w:lineRule="auto"/>
              <w:jc w:val="center"/>
              <w:rPr>
                <w:rFonts w:hint="eastAsia" w:ascii="CESI仿宋-GB2312" w:hAnsi="CESI仿宋-GB2312" w:eastAsia="CESI仿宋-GB2312" w:cs="CESI仿宋-GB2312"/>
                <w:bCs/>
                <w:sz w:val="24"/>
                <w:szCs w:val="24"/>
                <w:lang w:val="en-US" w:eastAsia="zh-CN"/>
              </w:rPr>
            </w:pPr>
            <w:r>
              <w:rPr>
                <w:rFonts w:hint="eastAsia" w:ascii="CESI仿宋-GB2312" w:hAnsi="CESI仿宋-GB2312" w:eastAsia="CESI仿宋-GB2312" w:cs="CESI仿宋-GB2312"/>
                <w:bCs/>
                <w:sz w:val="24"/>
                <w:szCs w:val="24"/>
                <w:lang w:val="en-US" w:eastAsia="zh-CN"/>
              </w:rPr>
              <w:t>0</w:t>
            </w:r>
          </w:p>
        </w:tc>
      </w:tr>
    </w:tbl>
    <w:p w14:paraId="5064A2A8">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22" w:firstLineChars="200"/>
        <w:jc w:val="both"/>
        <w:textAlignment w:val="auto"/>
        <w:rPr>
          <w:rFonts w:hint="eastAsia" w:ascii="CESI楷体-GB2312" w:hAnsi="CESI楷体-GB2312" w:eastAsia="CESI楷体-GB2312" w:cs="CESI楷体-GB2312"/>
          <w:b w:val="0"/>
          <w:bCs w:val="0"/>
          <w:sz w:val="16"/>
          <w:szCs w:val="16"/>
        </w:rPr>
      </w:pPr>
      <w:r>
        <w:rPr>
          <w:rFonts w:hint="eastAsia" w:ascii="仿宋_GB2312" w:hAnsi="仿宋_GB2312" w:eastAsia="仿宋_GB2312" w:cs="仿宋_GB2312"/>
          <w:b/>
          <w:bCs/>
          <w:sz w:val="21"/>
          <w:szCs w:val="21"/>
          <w:lang w:eastAsia="zh-CN"/>
        </w:rPr>
        <w:t>说明：</w:t>
      </w:r>
      <w:r>
        <w:rPr>
          <w:rFonts w:hint="eastAsia" w:ascii="仿宋_GB2312" w:hAnsi="仿宋_GB2312" w:eastAsia="仿宋_GB2312" w:cs="仿宋_GB2312"/>
          <w:sz w:val="21"/>
          <w:szCs w:val="21"/>
          <w:lang w:eastAsia="zh-CN"/>
        </w:rPr>
        <w:t>行政检查计划次数是具有行政检查权的行政执法主体拟定开展行政检查活动计划次数，行政检查实施是指具有行政检查权的行政执法主体实际组织开展的行政检查活动次数。</w:t>
      </w:r>
      <w:r>
        <w:rPr>
          <w:rFonts w:hint="eastAsia" w:ascii="仿宋_GB2312" w:hAnsi="仿宋_GB2312" w:eastAsia="仿宋_GB2312" w:cs="仿宋_GB2312"/>
          <w:sz w:val="21"/>
          <w:szCs w:val="21"/>
        </w:rPr>
        <w:t>“行政检查次数”的统计范围为统计年度1月1日至12月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期间开展行政检查的次数；检查1个检查对象，有完整、详细检查记录的，计为检查1次；无特定检查对象的巡查、巡逻，无完整、详细检查记录，检查后作出行政处罚等其他行政执法行为的，均不计为检查次数。</w:t>
      </w:r>
      <w:r>
        <w:rPr>
          <w:rFonts w:hint="eastAsia" w:ascii="CESI楷体-GB2312" w:hAnsi="CESI楷体-GB2312" w:eastAsia="CESI楷体-GB2312" w:cs="CESI楷体-GB2312"/>
          <w:b w:val="0"/>
          <w:bCs w:val="0"/>
          <w:sz w:val="32"/>
          <w:szCs w:val="32"/>
        </w:rPr>
        <w:br w:type="page"/>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五</w:t>
      </w:r>
      <w:r>
        <w:rPr>
          <w:rFonts w:hint="eastAsia" w:ascii="CESI楷体-GB2312" w:hAnsi="CESI楷体-GB2312" w:eastAsia="CESI楷体-GB2312" w:cs="CESI楷体-GB2312"/>
          <w:b w:val="0"/>
          <w:bCs w:val="0"/>
          <w:sz w:val="32"/>
          <w:szCs w:val="32"/>
        </w:rPr>
        <w:t>）</w:t>
      </w:r>
      <w:r>
        <w:rPr>
          <w:rFonts w:hint="eastAsia" w:ascii="CESI楷体-GB2312" w:hAnsi="CESI楷体-GB2312" w:eastAsia="CESI楷体-GB2312" w:cs="CESI楷体-GB2312"/>
          <w:b w:val="0"/>
          <w:bCs w:val="0"/>
          <w:sz w:val="32"/>
          <w:szCs w:val="32"/>
          <w:lang w:eastAsia="zh-CN"/>
        </w:rPr>
        <w:t>2024</w:t>
      </w:r>
      <w:r>
        <w:rPr>
          <w:rFonts w:hint="eastAsia" w:ascii="CESI楷体-GB2312" w:hAnsi="CESI楷体-GB2312" w:eastAsia="CESI楷体-GB2312" w:cs="CESI楷体-GB2312"/>
          <w:b w:val="0"/>
          <w:bCs w:val="0"/>
          <w:sz w:val="32"/>
          <w:szCs w:val="32"/>
        </w:rPr>
        <w:t>年其他行政执法行为实施情况统计表</w:t>
      </w:r>
    </w:p>
    <w:tbl>
      <w:tblPr>
        <w:tblStyle w:val="4"/>
        <w:tblW w:w="89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1001"/>
        <w:gridCol w:w="495"/>
        <w:gridCol w:w="988"/>
        <w:gridCol w:w="420"/>
        <w:gridCol w:w="1029"/>
        <w:gridCol w:w="334"/>
        <w:gridCol w:w="1063"/>
        <w:gridCol w:w="625"/>
        <w:gridCol w:w="480"/>
        <w:gridCol w:w="1038"/>
        <w:gridCol w:w="796"/>
        <w:gridCol w:w="633"/>
      </w:tblGrid>
      <w:tr w14:paraId="721BAD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64" w:hRule="atLeast"/>
          <w:jc w:val="center"/>
        </w:trPr>
        <w:tc>
          <w:tcPr>
            <w:tcW w:w="1001" w:type="dxa"/>
            <w:vMerge w:val="restart"/>
            <w:tcBorders>
              <w:top w:val="single" w:color="auto" w:sz="12" w:space="0"/>
            </w:tcBorders>
            <w:noWrap/>
            <w:tcMar>
              <w:top w:w="0" w:type="dxa"/>
              <w:left w:w="84" w:type="dxa"/>
              <w:bottom w:w="0" w:type="dxa"/>
              <w:right w:w="84" w:type="dxa"/>
            </w:tcMar>
            <w:vAlign w:val="center"/>
          </w:tcPr>
          <w:p w14:paraId="6C06B197">
            <w:pPr>
              <w:pStyle w:val="3"/>
              <w:widowControl/>
              <w:spacing w:before="0" w:beforeAutospacing="0" w:after="0" w:afterAutospacing="0" w:line="240" w:lineRule="auto"/>
              <w:jc w:val="center"/>
              <w:rPr>
                <w:rStyle w:val="7"/>
                <w:rFonts w:hint="eastAsia" w:ascii="CESI黑体-GB2312" w:hAnsi="CESI黑体-GB2312" w:eastAsia="CESI黑体-GB2312" w:cs="CESI黑体-GB2312"/>
                <w:b w:val="0"/>
                <w:bCs/>
                <w:sz w:val="21"/>
                <w:szCs w:val="21"/>
                <w:lang w:val="en-US" w:eastAsia="zh-CN"/>
              </w:rPr>
            </w:pPr>
            <w:r>
              <w:rPr>
                <w:rStyle w:val="7"/>
                <w:rFonts w:hint="eastAsia" w:ascii="CESI黑体-GB2312" w:hAnsi="CESI黑体-GB2312" w:eastAsia="CESI黑体-GB2312" w:cs="CESI黑体-GB2312"/>
                <w:b w:val="0"/>
                <w:bCs/>
                <w:sz w:val="21"/>
                <w:szCs w:val="21"/>
              </w:rPr>
              <w:t>单位</w:t>
            </w:r>
            <w:r>
              <w:rPr>
                <w:rStyle w:val="7"/>
                <w:rFonts w:hint="eastAsia" w:ascii="CESI黑体-GB2312" w:hAnsi="CESI黑体-GB2312" w:eastAsia="CESI黑体-GB2312" w:cs="CESI黑体-GB2312"/>
                <w:b w:val="0"/>
                <w:bCs/>
                <w:sz w:val="21"/>
                <w:szCs w:val="21"/>
                <w:lang w:val="en-US" w:eastAsia="zh-CN"/>
              </w:rPr>
              <w:t xml:space="preserve"> </w:t>
            </w:r>
          </w:p>
          <w:p w14:paraId="0207FF68">
            <w:pPr>
              <w:pStyle w:val="3"/>
              <w:widowControl/>
              <w:spacing w:before="0" w:beforeAutospacing="0" w:after="0" w:afterAutospacing="0" w:line="240" w:lineRule="auto"/>
              <w:jc w:val="center"/>
              <w:rPr>
                <w:rFonts w:hint="default" w:ascii="CESI黑体-GB2312" w:hAnsi="CESI黑体-GB2312" w:eastAsia="CESI黑体-GB2312" w:cs="CESI黑体-GB2312"/>
                <w:bCs/>
                <w:sz w:val="21"/>
                <w:szCs w:val="21"/>
              </w:rPr>
            </w:pPr>
            <w:r>
              <w:rPr>
                <w:rStyle w:val="7"/>
                <w:rFonts w:hint="default" w:ascii="CESI黑体-GB2312" w:hAnsi="CESI黑体-GB2312" w:eastAsia="CESI黑体-GB2312" w:cs="CESI黑体-GB2312"/>
                <w:b w:val="0"/>
                <w:bCs/>
                <w:sz w:val="21"/>
                <w:szCs w:val="21"/>
              </w:rPr>
              <w:t>名称</w:t>
            </w:r>
          </w:p>
        </w:tc>
        <w:tc>
          <w:tcPr>
            <w:tcW w:w="1483" w:type="dxa"/>
            <w:gridSpan w:val="2"/>
            <w:tcBorders>
              <w:top w:val="single" w:color="auto" w:sz="12" w:space="0"/>
            </w:tcBorders>
            <w:noWrap/>
            <w:tcMar>
              <w:top w:w="0" w:type="dxa"/>
              <w:left w:w="84" w:type="dxa"/>
              <w:bottom w:w="0" w:type="dxa"/>
              <w:right w:w="84" w:type="dxa"/>
            </w:tcMar>
            <w:vAlign w:val="center"/>
          </w:tcPr>
          <w:p w14:paraId="63A91CDF">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行政征收</w:t>
            </w:r>
          </w:p>
        </w:tc>
        <w:tc>
          <w:tcPr>
            <w:tcW w:w="1449" w:type="dxa"/>
            <w:gridSpan w:val="2"/>
            <w:tcBorders>
              <w:top w:val="single" w:color="auto" w:sz="12" w:space="0"/>
            </w:tcBorders>
            <w:noWrap/>
            <w:tcMar>
              <w:top w:w="0" w:type="dxa"/>
              <w:left w:w="84" w:type="dxa"/>
              <w:bottom w:w="0" w:type="dxa"/>
              <w:right w:w="84" w:type="dxa"/>
            </w:tcMar>
            <w:vAlign w:val="center"/>
          </w:tcPr>
          <w:p w14:paraId="0545D0A5">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行政裁决</w:t>
            </w:r>
          </w:p>
        </w:tc>
        <w:tc>
          <w:tcPr>
            <w:tcW w:w="1397" w:type="dxa"/>
            <w:gridSpan w:val="2"/>
            <w:tcBorders>
              <w:top w:val="single" w:color="auto" w:sz="12" w:space="0"/>
            </w:tcBorders>
            <w:noWrap/>
            <w:tcMar>
              <w:top w:w="0" w:type="dxa"/>
              <w:left w:w="84" w:type="dxa"/>
              <w:bottom w:w="0" w:type="dxa"/>
              <w:right w:w="84" w:type="dxa"/>
            </w:tcMar>
            <w:vAlign w:val="center"/>
          </w:tcPr>
          <w:p w14:paraId="59533639">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行政给付</w:t>
            </w:r>
          </w:p>
        </w:tc>
        <w:tc>
          <w:tcPr>
            <w:tcW w:w="625" w:type="dxa"/>
            <w:tcBorders>
              <w:top w:val="single" w:color="auto" w:sz="12" w:space="0"/>
            </w:tcBorders>
            <w:noWrap/>
            <w:tcMar>
              <w:top w:w="0" w:type="dxa"/>
              <w:left w:w="84" w:type="dxa"/>
              <w:bottom w:w="0" w:type="dxa"/>
              <w:right w:w="84" w:type="dxa"/>
            </w:tcMar>
            <w:vAlign w:val="center"/>
          </w:tcPr>
          <w:p w14:paraId="4EDE448F">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行政确认</w:t>
            </w:r>
          </w:p>
        </w:tc>
        <w:tc>
          <w:tcPr>
            <w:tcW w:w="1518" w:type="dxa"/>
            <w:gridSpan w:val="2"/>
            <w:tcBorders>
              <w:top w:val="single" w:color="auto" w:sz="12" w:space="0"/>
            </w:tcBorders>
            <w:noWrap/>
            <w:tcMar>
              <w:top w:w="0" w:type="dxa"/>
              <w:left w:w="84" w:type="dxa"/>
              <w:bottom w:w="0" w:type="dxa"/>
              <w:right w:w="84" w:type="dxa"/>
            </w:tcMar>
            <w:vAlign w:val="center"/>
          </w:tcPr>
          <w:p w14:paraId="298ED05D">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行政奖励</w:t>
            </w:r>
          </w:p>
        </w:tc>
        <w:tc>
          <w:tcPr>
            <w:tcW w:w="796" w:type="dxa"/>
            <w:tcBorders>
              <w:top w:val="single" w:color="auto" w:sz="12" w:space="0"/>
            </w:tcBorders>
            <w:noWrap/>
            <w:tcMar>
              <w:top w:w="0" w:type="dxa"/>
              <w:left w:w="84" w:type="dxa"/>
              <w:bottom w:w="0" w:type="dxa"/>
              <w:right w:w="84" w:type="dxa"/>
            </w:tcMar>
            <w:vAlign w:val="center"/>
          </w:tcPr>
          <w:p w14:paraId="33B7261A">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其他行政执法行为</w:t>
            </w:r>
          </w:p>
        </w:tc>
        <w:tc>
          <w:tcPr>
            <w:tcW w:w="633" w:type="dxa"/>
            <w:vMerge w:val="restart"/>
            <w:tcBorders>
              <w:top w:val="single" w:color="auto" w:sz="12" w:space="0"/>
            </w:tcBorders>
            <w:noWrap/>
            <w:tcMar>
              <w:top w:w="0" w:type="dxa"/>
              <w:left w:w="84" w:type="dxa"/>
              <w:bottom w:w="0" w:type="dxa"/>
              <w:right w:w="84" w:type="dxa"/>
            </w:tcMar>
            <w:vAlign w:val="center"/>
          </w:tcPr>
          <w:p w14:paraId="30C92453">
            <w:pPr>
              <w:pStyle w:val="3"/>
              <w:widowControl/>
              <w:spacing w:before="0" w:beforeAutospacing="0" w:after="0" w:afterAutospacing="0" w:line="240" w:lineRule="auto"/>
              <w:jc w:val="center"/>
              <w:rPr>
                <w:rFonts w:hint="eastAsia" w:ascii="CESI仿宋-GB2312" w:hAnsi="CESI仿宋-GB2312" w:eastAsia="CESI仿宋-GB2312" w:cs="CESI仿宋-GB2312"/>
                <w:bCs/>
                <w:sz w:val="21"/>
                <w:szCs w:val="21"/>
              </w:rPr>
            </w:pPr>
            <w:r>
              <w:rPr>
                <w:rStyle w:val="7"/>
                <w:rFonts w:hint="eastAsia" w:ascii="CESI黑体-GB2312" w:hAnsi="CESI黑体-GB2312" w:eastAsia="CESI黑体-GB2312" w:cs="CESI黑体-GB2312"/>
                <w:b w:val="0"/>
                <w:bCs/>
                <w:sz w:val="21"/>
                <w:szCs w:val="21"/>
              </w:rPr>
              <w:t>合计</w:t>
            </w:r>
            <w:r>
              <w:rPr>
                <w:rStyle w:val="7"/>
                <w:rFonts w:hint="eastAsia" w:ascii="CESI黑体-GB2312" w:hAnsi="CESI黑体-GB2312" w:eastAsia="CESI黑体-GB2312" w:cs="CESI黑体-GB2312"/>
                <w:b w:val="0"/>
                <w:bCs/>
                <w:spacing w:val="-16"/>
                <w:w w:val="96"/>
                <w:sz w:val="21"/>
                <w:szCs w:val="21"/>
              </w:rPr>
              <w:t>（宗）</w:t>
            </w:r>
          </w:p>
        </w:tc>
      </w:tr>
      <w:tr w14:paraId="2E46CA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260" w:hRule="atLeast"/>
          <w:jc w:val="center"/>
        </w:trPr>
        <w:tc>
          <w:tcPr>
            <w:tcW w:w="1001" w:type="dxa"/>
            <w:vMerge w:val="continue"/>
            <w:noWrap/>
            <w:tcMar>
              <w:top w:w="0" w:type="dxa"/>
              <w:left w:w="84" w:type="dxa"/>
              <w:bottom w:w="0" w:type="dxa"/>
              <w:right w:w="84" w:type="dxa"/>
            </w:tcMar>
            <w:vAlign w:val="center"/>
          </w:tcPr>
          <w:p w14:paraId="5428E4E7">
            <w:pPr>
              <w:spacing w:line="240" w:lineRule="auto"/>
              <w:rPr>
                <w:rFonts w:hint="eastAsia" w:ascii="CESI黑体-GB2312" w:hAnsi="CESI黑体-GB2312" w:eastAsia="CESI黑体-GB2312" w:cs="CESI黑体-GB2312"/>
                <w:bCs/>
                <w:sz w:val="21"/>
                <w:szCs w:val="21"/>
              </w:rPr>
            </w:pPr>
          </w:p>
        </w:tc>
        <w:tc>
          <w:tcPr>
            <w:tcW w:w="495" w:type="dxa"/>
            <w:noWrap/>
            <w:tcMar>
              <w:top w:w="0" w:type="dxa"/>
              <w:left w:w="84" w:type="dxa"/>
              <w:bottom w:w="0" w:type="dxa"/>
              <w:right w:w="84" w:type="dxa"/>
            </w:tcMar>
            <w:vAlign w:val="center"/>
          </w:tcPr>
          <w:p w14:paraId="24AE88AB">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宗数</w:t>
            </w:r>
          </w:p>
        </w:tc>
        <w:tc>
          <w:tcPr>
            <w:tcW w:w="988" w:type="dxa"/>
            <w:noWrap/>
            <w:tcMar>
              <w:top w:w="0" w:type="dxa"/>
              <w:left w:w="84" w:type="dxa"/>
              <w:bottom w:w="0" w:type="dxa"/>
              <w:right w:w="84" w:type="dxa"/>
            </w:tcMar>
            <w:vAlign w:val="center"/>
          </w:tcPr>
          <w:p w14:paraId="6E46F6F5">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征收总金额（万元）</w:t>
            </w:r>
          </w:p>
        </w:tc>
        <w:tc>
          <w:tcPr>
            <w:tcW w:w="420" w:type="dxa"/>
            <w:noWrap/>
            <w:tcMar>
              <w:top w:w="0" w:type="dxa"/>
              <w:left w:w="84" w:type="dxa"/>
              <w:bottom w:w="0" w:type="dxa"/>
              <w:right w:w="84" w:type="dxa"/>
            </w:tcMar>
            <w:vAlign w:val="center"/>
          </w:tcPr>
          <w:p w14:paraId="3CA90C06">
            <w:pPr>
              <w:pStyle w:val="3"/>
              <w:widowControl/>
              <w:spacing w:before="0" w:beforeAutospacing="0" w:after="0" w:afterAutospacing="0" w:line="240" w:lineRule="auto"/>
              <w:jc w:val="center"/>
              <w:rPr>
                <w:rStyle w:val="7"/>
                <w:rFonts w:hint="eastAsia" w:ascii="CESI黑体-GB2312" w:hAnsi="CESI黑体-GB2312" w:eastAsia="CESI黑体-GB2312" w:cs="CESI黑体-GB2312"/>
                <w:b w:val="0"/>
                <w:bCs/>
                <w:sz w:val="21"/>
                <w:szCs w:val="21"/>
              </w:rPr>
            </w:pPr>
            <w:r>
              <w:rPr>
                <w:rStyle w:val="7"/>
                <w:rFonts w:hint="eastAsia" w:ascii="CESI黑体-GB2312" w:hAnsi="CESI黑体-GB2312" w:eastAsia="CESI黑体-GB2312" w:cs="CESI黑体-GB2312"/>
                <w:b w:val="0"/>
                <w:bCs/>
                <w:sz w:val="21"/>
                <w:szCs w:val="21"/>
              </w:rPr>
              <w:t>宗</w:t>
            </w:r>
          </w:p>
          <w:p w14:paraId="63C812AA">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数</w:t>
            </w:r>
          </w:p>
        </w:tc>
        <w:tc>
          <w:tcPr>
            <w:tcW w:w="1029" w:type="dxa"/>
            <w:noWrap/>
            <w:tcMar>
              <w:top w:w="0" w:type="dxa"/>
              <w:left w:w="84" w:type="dxa"/>
              <w:bottom w:w="0" w:type="dxa"/>
              <w:right w:w="84" w:type="dxa"/>
            </w:tcMar>
            <w:vAlign w:val="center"/>
          </w:tcPr>
          <w:p w14:paraId="6363B5EE">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涉及金额</w:t>
            </w:r>
          </w:p>
          <w:p w14:paraId="575D3700">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（万元）</w:t>
            </w:r>
          </w:p>
        </w:tc>
        <w:tc>
          <w:tcPr>
            <w:tcW w:w="334" w:type="dxa"/>
            <w:noWrap/>
            <w:tcMar>
              <w:top w:w="0" w:type="dxa"/>
              <w:left w:w="84" w:type="dxa"/>
              <w:bottom w:w="0" w:type="dxa"/>
              <w:right w:w="84" w:type="dxa"/>
            </w:tcMar>
            <w:vAlign w:val="center"/>
          </w:tcPr>
          <w:p w14:paraId="6E91DB07">
            <w:pPr>
              <w:pStyle w:val="3"/>
              <w:widowControl/>
              <w:spacing w:before="0" w:beforeAutospacing="0" w:after="0" w:afterAutospacing="0" w:line="240" w:lineRule="auto"/>
              <w:jc w:val="center"/>
              <w:rPr>
                <w:rStyle w:val="7"/>
                <w:rFonts w:hint="eastAsia" w:ascii="CESI黑体-GB2312" w:hAnsi="CESI黑体-GB2312" w:eastAsia="CESI黑体-GB2312" w:cs="CESI黑体-GB2312"/>
                <w:b w:val="0"/>
                <w:bCs/>
                <w:sz w:val="21"/>
                <w:szCs w:val="21"/>
              </w:rPr>
            </w:pPr>
            <w:r>
              <w:rPr>
                <w:rStyle w:val="7"/>
                <w:rFonts w:hint="eastAsia" w:ascii="CESI黑体-GB2312" w:hAnsi="CESI黑体-GB2312" w:eastAsia="CESI黑体-GB2312" w:cs="CESI黑体-GB2312"/>
                <w:b w:val="0"/>
                <w:bCs/>
                <w:sz w:val="21"/>
                <w:szCs w:val="21"/>
              </w:rPr>
              <w:t>宗</w:t>
            </w:r>
          </w:p>
          <w:p w14:paraId="5AD4CD94">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数</w:t>
            </w:r>
          </w:p>
        </w:tc>
        <w:tc>
          <w:tcPr>
            <w:tcW w:w="1063" w:type="dxa"/>
            <w:noWrap/>
            <w:tcMar>
              <w:top w:w="0" w:type="dxa"/>
              <w:left w:w="84" w:type="dxa"/>
              <w:bottom w:w="0" w:type="dxa"/>
              <w:right w:w="84" w:type="dxa"/>
            </w:tcMar>
            <w:vAlign w:val="center"/>
          </w:tcPr>
          <w:p w14:paraId="0337A04F">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给付总金额（万元）</w:t>
            </w:r>
          </w:p>
        </w:tc>
        <w:tc>
          <w:tcPr>
            <w:tcW w:w="625" w:type="dxa"/>
            <w:noWrap/>
            <w:tcMar>
              <w:top w:w="0" w:type="dxa"/>
              <w:left w:w="84" w:type="dxa"/>
              <w:bottom w:w="0" w:type="dxa"/>
              <w:right w:w="84" w:type="dxa"/>
            </w:tcMar>
            <w:vAlign w:val="center"/>
          </w:tcPr>
          <w:p w14:paraId="42773309">
            <w:pPr>
              <w:pStyle w:val="3"/>
              <w:widowControl/>
              <w:spacing w:before="0" w:beforeAutospacing="0" w:after="0" w:afterAutospacing="0" w:line="240" w:lineRule="auto"/>
              <w:jc w:val="center"/>
              <w:rPr>
                <w:rStyle w:val="7"/>
                <w:rFonts w:hint="eastAsia" w:ascii="CESI黑体-GB2312" w:hAnsi="CESI黑体-GB2312" w:eastAsia="CESI黑体-GB2312" w:cs="CESI黑体-GB2312"/>
                <w:b w:val="0"/>
                <w:bCs/>
                <w:sz w:val="21"/>
                <w:szCs w:val="21"/>
              </w:rPr>
            </w:pPr>
            <w:r>
              <w:rPr>
                <w:rStyle w:val="7"/>
                <w:rFonts w:hint="eastAsia" w:ascii="CESI黑体-GB2312" w:hAnsi="CESI黑体-GB2312" w:eastAsia="CESI黑体-GB2312" w:cs="CESI黑体-GB2312"/>
                <w:b w:val="0"/>
                <w:bCs/>
                <w:sz w:val="21"/>
                <w:szCs w:val="21"/>
              </w:rPr>
              <w:t>宗</w:t>
            </w:r>
          </w:p>
          <w:p w14:paraId="1A0434FD">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数</w:t>
            </w:r>
          </w:p>
        </w:tc>
        <w:tc>
          <w:tcPr>
            <w:tcW w:w="480" w:type="dxa"/>
            <w:noWrap/>
            <w:tcMar>
              <w:top w:w="0" w:type="dxa"/>
              <w:left w:w="84" w:type="dxa"/>
              <w:bottom w:w="0" w:type="dxa"/>
              <w:right w:w="84" w:type="dxa"/>
            </w:tcMar>
            <w:vAlign w:val="center"/>
          </w:tcPr>
          <w:p w14:paraId="69A05B1E">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宗数</w:t>
            </w:r>
          </w:p>
        </w:tc>
        <w:tc>
          <w:tcPr>
            <w:tcW w:w="1038" w:type="dxa"/>
            <w:noWrap/>
            <w:tcMar>
              <w:top w:w="0" w:type="dxa"/>
              <w:left w:w="84" w:type="dxa"/>
              <w:bottom w:w="0" w:type="dxa"/>
              <w:right w:w="84" w:type="dxa"/>
            </w:tcMar>
            <w:vAlign w:val="center"/>
          </w:tcPr>
          <w:p w14:paraId="6075BFB3">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奖励总金额（万元）</w:t>
            </w:r>
          </w:p>
        </w:tc>
        <w:tc>
          <w:tcPr>
            <w:tcW w:w="796" w:type="dxa"/>
            <w:noWrap/>
            <w:tcMar>
              <w:top w:w="0" w:type="dxa"/>
              <w:left w:w="84" w:type="dxa"/>
              <w:bottom w:w="0" w:type="dxa"/>
              <w:right w:w="84" w:type="dxa"/>
            </w:tcMar>
            <w:vAlign w:val="center"/>
          </w:tcPr>
          <w:p w14:paraId="0FDF077E">
            <w:pPr>
              <w:pStyle w:val="3"/>
              <w:widowControl/>
              <w:spacing w:before="0" w:beforeAutospacing="0" w:after="0" w:afterAutospacing="0" w:line="240" w:lineRule="auto"/>
              <w:jc w:val="center"/>
              <w:rPr>
                <w:rStyle w:val="7"/>
                <w:rFonts w:hint="eastAsia" w:ascii="CESI黑体-GB2312" w:hAnsi="CESI黑体-GB2312" w:eastAsia="CESI黑体-GB2312" w:cs="CESI黑体-GB2312"/>
                <w:b w:val="0"/>
                <w:bCs/>
                <w:sz w:val="21"/>
                <w:szCs w:val="21"/>
              </w:rPr>
            </w:pPr>
            <w:r>
              <w:rPr>
                <w:rStyle w:val="7"/>
                <w:rFonts w:hint="eastAsia" w:ascii="CESI黑体-GB2312" w:hAnsi="CESI黑体-GB2312" w:eastAsia="CESI黑体-GB2312" w:cs="CESI黑体-GB2312"/>
                <w:b w:val="0"/>
                <w:bCs/>
                <w:sz w:val="21"/>
                <w:szCs w:val="21"/>
              </w:rPr>
              <w:t>宗</w:t>
            </w:r>
          </w:p>
          <w:p w14:paraId="603EC20A">
            <w:pPr>
              <w:pStyle w:val="3"/>
              <w:widowControl/>
              <w:spacing w:before="0" w:beforeAutospacing="0" w:after="0" w:afterAutospacing="0" w:line="240" w:lineRule="auto"/>
              <w:jc w:val="center"/>
              <w:rPr>
                <w:rFonts w:hint="eastAsia" w:ascii="CESI黑体-GB2312" w:hAnsi="CESI黑体-GB2312" w:eastAsia="CESI黑体-GB2312" w:cs="CESI黑体-GB2312"/>
                <w:bCs/>
                <w:sz w:val="21"/>
                <w:szCs w:val="21"/>
              </w:rPr>
            </w:pPr>
            <w:r>
              <w:rPr>
                <w:rStyle w:val="7"/>
                <w:rFonts w:hint="eastAsia" w:ascii="CESI黑体-GB2312" w:hAnsi="CESI黑体-GB2312" w:eastAsia="CESI黑体-GB2312" w:cs="CESI黑体-GB2312"/>
                <w:b w:val="0"/>
                <w:bCs/>
                <w:sz w:val="21"/>
                <w:szCs w:val="21"/>
              </w:rPr>
              <w:t>数</w:t>
            </w:r>
          </w:p>
        </w:tc>
        <w:tc>
          <w:tcPr>
            <w:tcW w:w="633" w:type="dxa"/>
            <w:vMerge w:val="continue"/>
            <w:noWrap/>
            <w:tcMar>
              <w:top w:w="0" w:type="dxa"/>
              <w:left w:w="84" w:type="dxa"/>
              <w:bottom w:w="0" w:type="dxa"/>
              <w:right w:w="84" w:type="dxa"/>
            </w:tcMar>
            <w:vAlign w:val="top"/>
          </w:tcPr>
          <w:p w14:paraId="37FA4BFB">
            <w:pPr>
              <w:spacing w:line="240" w:lineRule="auto"/>
              <w:jc w:val="center"/>
              <w:rPr>
                <w:rFonts w:hint="eastAsia" w:ascii="CESI仿宋-GB2312" w:hAnsi="CESI仿宋-GB2312" w:eastAsia="CESI仿宋-GB2312" w:cs="CESI仿宋-GB2312"/>
                <w:bCs/>
                <w:sz w:val="21"/>
                <w:szCs w:val="21"/>
              </w:rPr>
            </w:pPr>
          </w:p>
        </w:tc>
      </w:tr>
      <w:tr w14:paraId="331188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285" w:hRule="atLeast"/>
          <w:jc w:val="center"/>
        </w:trPr>
        <w:tc>
          <w:tcPr>
            <w:tcW w:w="1001" w:type="dxa"/>
            <w:tcBorders>
              <w:top w:val="single" w:color="auto" w:sz="4" w:space="0"/>
              <w:bottom w:val="single" w:color="auto" w:sz="4" w:space="0"/>
            </w:tcBorders>
            <w:noWrap/>
            <w:tcMar>
              <w:top w:w="0" w:type="dxa"/>
              <w:left w:w="84" w:type="dxa"/>
              <w:bottom w:w="0" w:type="dxa"/>
              <w:right w:w="84" w:type="dxa"/>
            </w:tcMar>
            <w:vAlign w:val="center"/>
          </w:tcPr>
          <w:p w14:paraId="2F48CC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仿宋-GB2312" w:hAnsi="CESI仿宋-GB2312" w:eastAsia="CESI仿宋-GB2312" w:cs="CESI仿宋-GB2312"/>
                <w:kern w:val="0"/>
                <w:sz w:val="21"/>
                <w:szCs w:val="21"/>
                <w:lang w:val="en-US" w:eastAsia="zh-CN" w:bidi="ar-SA"/>
              </w:rPr>
            </w:pPr>
            <w:r>
              <w:rPr>
                <w:rFonts w:hint="eastAsia" w:ascii="仿宋_GB2312" w:hAnsi="仿宋_GB2312" w:eastAsia="仿宋_GB2312" w:cs="仿宋_GB2312"/>
                <w:b/>
                <w:bCs/>
                <w:sz w:val="21"/>
                <w:szCs w:val="21"/>
                <w:vertAlign w:val="baseline"/>
                <w:lang w:eastAsia="zh-CN"/>
              </w:rPr>
              <w:t>天门市水利和湖泊局</w:t>
            </w:r>
          </w:p>
        </w:tc>
        <w:tc>
          <w:tcPr>
            <w:tcW w:w="495" w:type="dxa"/>
            <w:tcBorders>
              <w:top w:val="single" w:color="auto" w:sz="4" w:space="0"/>
              <w:bottom w:val="single" w:color="auto" w:sz="4" w:space="0"/>
            </w:tcBorders>
            <w:noWrap/>
            <w:tcMar>
              <w:top w:w="0" w:type="dxa"/>
              <w:left w:w="84" w:type="dxa"/>
              <w:bottom w:w="0" w:type="dxa"/>
              <w:right w:w="84" w:type="dxa"/>
            </w:tcMar>
            <w:vAlign w:val="center"/>
          </w:tcPr>
          <w:p w14:paraId="33A6EBBC">
            <w:pPr>
              <w:pStyle w:val="3"/>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188</w:t>
            </w:r>
          </w:p>
        </w:tc>
        <w:tc>
          <w:tcPr>
            <w:tcW w:w="988" w:type="dxa"/>
            <w:tcBorders>
              <w:top w:val="single" w:color="auto" w:sz="4" w:space="0"/>
              <w:bottom w:val="single" w:color="auto" w:sz="4" w:space="0"/>
            </w:tcBorders>
            <w:noWrap/>
            <w:tcMar>
              <w:top w:w="0" w:type="dxa"/>
              <w:left w:w="84" w:type="dxa"/>
              <w:bottom w:w="0" w:type="dxa"/>
              <w:right w:w="84" w:type="dxa"/>
            </w:tcMar>
            <w:vAlign w:val="center"/>
          </w:tcPr>
          <w:p w14:paraId="4601DBF8">
            <w:pPr>
              <w:pStyle w:val="3"/>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189.63</w:t>
            </w:r>
          </w:p>
        </w:tc>
        <w:tc>
          <w:tcPr>
            <w:tcW w:w="420" w:type="dxa"/>
            <w:tcBorders>
              <w:top w:val="single" w:color="auto" w:sz="4" w:space="0"/>
              <w:bottom w:val="single" w:color="auto" w:sz="4" w:space="0"/>
            </w:tcBorders>
            <w:noWrap/>
            <w:tcMar>
              <w:top w:w="0" w:type="dxa"/>
              <w:left w:w="84" w:type="dxa"/>
              <w:bottom w:w="0" w:type="dxa"/>
              <w:right w:w="84" w:type="dxa"/>
            </w:tcMar>
            <w:vAlign w:val="center"/>
          </w:tcPr>
          <w:p w14:paraId="686A2508">
            <w:pPr>
              <w:pStyle w:val="3"/>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1029" w:type="dxa"/>
            <w:tcBorders>
              <w:top w:val="single" w:color="auto" w:sz="4" w:space="0"/>
              <w:bottom w:val="single" w:color="auto" w:sz="4" w:space="0"/>
            </w:tcBorders>
            <w:noWrap/>
            <w:tcMar>
              <w:top w:w="0" w:type="dxa"/>
              <w:left w:w="84" w:type="dxa"/>
              <w:bottom w:w="0" w:type="dxa"/>
              <w:right w:w="84" w:type="dxa"/>
            </w:tcMar>
            <w:vAlign w:val="center"/>
          </w:tcPr>
          <w:p w14:paraId="747408A9">
            <w:pPr>
              <w:pStyle w:val="3"/>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334" w:type="dxa"/>
            <w:tcBorders>
              <w:top w:val="single" w:color="auto" w:sz="4" w:space="0"/>
              <w:bottom w:val="single" w:color="auto" w:sz="4" w:space="0"/>
            </w:tcBorders>
            <w:noWrap/>
            <w:tcMar>
              <w:top w:w="0" w:type="dxa"/>
              <w:left w:w="84" w:type="dxa"/>
              <w:bottom w:w="0" w:type="dxa"/>
              <w:right w:w="84" w:type="dxa"/>
            </w:tcMar>
            <w:vAlign w:val="center"/>
          </w:tcPr>
          <w:p w14:paraId="509C10D5">
            <w:pPr>
              <w:pStyle w:val="3"/>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1063" w:type="dxa"/>
            <w:tcBorders>
              <w:top w:val="single" w:color="auto" w:sz="4" w:space="0"/>
              <w:bottom w:val="single" w:color="auto" w:sz="4" w:space="0"/>
            </w:tcBorders>
            <w:noWrap/>
            <w:tcMar>
              <w:top w:w="0" w:type="dxa"/>
              <w:left w:w="84" w:type="dxa"/>
              <w:bottom w:w="0" w:type="dxa"/>
              <w:right w:w="84" w:type="dxa"/>
            </w:tcMar>
            <w:vAlign w:val="center"/>
          </w:tcPr>
          <w:p w14:paraId="71C820D4">
            <w:pPr>
              <w:pStyle w:val="3"/>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625" w:type="dxa"/>
            <w:tcBorders>
              <w:top w:val="single" w:color="auto" w:sz="4" w:space="0"/>
              <w:bottom w:val="single" w:color="auto" w:sz="4" w:space="0"/>
            </w:tcBorders>
            <w:noWrap/>
            <w:tcMar>
              <w:top w:w="0" w:type="dxa"/>
              <w:left w:w="84" w:type="dxa"/>
              <w:bottom w:w="0" w:type="dxa"/>
              <w:right w:w="84" w:type="dxa"/>
            </w:tcMar>
            <w:vAlign w:val="center"/>
          </w:tcPr>
          <w:p w14:paraId="17975613">
            <w:pPr>
              <w:pStyle w:val="3"/>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480" w:type="dxa"/>
            <w:tcBorders>
              <w:top w:val="single" w:color="auto" w:sz="4" w:space="0"/>
              <w:bottom w:val="single" w:color="auto" w:sz="4" w:space="0"/>
            </w:tcBorders>
            <w:noWrap/>
            <w:tcMar>
              <w:top w:w="0" w:type="dxa"/>
              <w:left w:w="84" w:type="dxa"/>
              <w:bottom w:w="0" w:type="dxa"/>
              <w:right w:w="84" w:type="dxa"/>
            </w:tcMar>
            <w:vAlign w:val="center"/>
          </w:tcPr>
          <w:p w14:paraId="12477947">
            <w:pPr>
              <w:pStyle w:val="3"/>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1038" w:type="dxa"/>
            <w:tcBorders>
              <w:top w:val="single" w:color="auto" w:sz="4" w:space="0"/>
              <w:bottom w:val="single" w:color="auto" w:sz="4" w:space="0"/>
            </w:tcBorders>
            <w:noWrap/>
            <w:tcMar>
              <w:top w:w="0" w:type="dxa"/>
              <w:left w:w="84" w:type="dxa"/>
              <w:bottom w:w="0" w:type="dxa"/>
              <w:right w:w="84" w:type="dxa"/>
            </w:tcMar>
            <w:vAlign w:val="center"/>
          </w:tcPr>
          <w:p w14:paraId="305CC1AC">
            <w:pPr>
              <w:pStyle w:val="3"/>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796" w:type="dxa"/>
            <w:tcBorders>
              <w:top w:val="single" w:color="auto" w:sz="4" w:space="0"/>
              <w:bottom w:val="single" w:color="auto" w:sz="4" w:space="0"/>
            </w:tcBorders>
            <w:noWrap/>
            <w:tcMar>
              <w:top w:w="0" w:type="dxa"/>
              <w:left w:w="84" w:type="dxa"/>
              <w:bottom w:w="0" w:type="dxa"/>
              <w:right w:w="84" w:type="dxa"/>
            </w:tcMar>
            <w:vAlign w:val="center"/>
          </w:tcPr>
          <w:p w14:paraId="308BE1D1">
            <w:pPr>
              <w:pStyle w:val="3"/>
              <w:widowControl/>
              <w:spacing w:before="0" w:beforeAutospacing="0" w:after="0" w:afterAutospacing="0" w:line="240" w:lineRule="auto"/>
              <w:jc w:val="center"/>
              <w:rPr>
                <w:rFonts w:hint="eastAsia"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0</w:t>
            </w:r>
          </w:p>
        </w:tc>
        <w:tc>
          <w:tcPr>
            <w:tcW w:w="633" w:type="dxa"/>
            <w:tcBorders>
              <w:top w:val="single" w:color="auto" w:sz="4" w:space="0"/>
              <w:bottom w:val="single" w:color="auto" w:sz="4" w:space="0"/>
            </w:tcBorders>
            <w:noWrap/>
            <w:tcMar>
              <w:top w:w="0" w:type="dxa"/>
              <w:left w:w="84" w:type="dxa"/>
              <w:bottom w:w="0" w:type="dxa"/>
              <w:right w:w="84" w:type="dxa"/>
            </w:tcMar>
            <w:vAlign w:val="center"/>
          </w:tcPr>
          <w:p w14:paraId="2307EE7C">
            <w:pPr>
              <w:pStyle w:val="3"/>
              <w:widowControl/>
              <w:spacing w:before="0" w:beforeAutospacing="0" w:after="0" w:afterAutospacing="0" w:line="240" w:lineRule="auto"/>
              <w:jc w:val="center"/>
              <w:rPr>
                <w:rFonts w:hint="default" w:ascii="CESI仿宋-GB2312" w:hAnsi="CESI仿宋-GB2312" w:eastAsia="CESI仿宋-GB2312" w:cs="CESI仿宋-GB2312"/>
                <w:bCs/>
                <w:sz w:val="21"/>
                <w:szCs w:val="21"/>
                <w:lang w:val="en-US" w:eastAsia="zh-CN"/>
              </w:rPr>
            </w:pPr>
            <w:r>
              <w:rPr>
                <w:rFonts w:hint="eastAsia" w:ascii="CESI仿宋-GB2312" w:hAnsi="CESI仿宋-GB2312" w:eastAsia="CESI仿宋-GB2312" w:cs="CESI仿宋-GB2312"/>
                <w:bCs/>
                <w:sz w:val="21"/>
                <w:szCs w:val="21"/>
                <w:lang w:val="en-US" w:eastAsia="zh-CN"/>
              </w:rPr>
              <w:t>188</w:t>
            </w:r>
          </w:p>
        </w:tc>
      </w:tr>
    </w:tbl>
    <w:p w14:paraId="1C541AFE">
      <w:pPr>
        <w:spacing w:line="140" w:lineRule="exact"/>
        <w:ind w:firstLine="640" w:firstLineChars="200"/>
        <w:rPr>
          <w:rFonts w:hint="eastAsia" w:ascii="CESI仿宋-GB2312" w:hAnsi="CESI仿宋-GB2312" w:eastAsia="CESI仿宋-GB2312" w:cs="CESI仿宋-GB2312"/>
          <w:szCs w:val="21"/>
        </w:rPr>
      </w:pPr>
    </w:p>
    <w:p w14:paraId="59AAD530">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b/>
          <w:bCs/>
          <w:sz w:val="21"/>
          <w:szCs w:val="21"/>
        </w:rPr>
        <w:t>说明：</w:t>
      </w:r>
      <w:r>
        <w:rPr>
          <w:rFonts w:hint="eastAsia" w:ascii="仿宋_GB2312" w:hAnsi="仿宋_GB2312" w:eastAsia="仿宋_GB2312" w:cs="仿宋_GB2312"/>
          <w:sz w:val="21"/>
          <w:szCs w:val="21"/>
        </w:rPr>
        <w:t>1.“行政征收次数”的统计范围为统计年度1月1日至12月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期间征收完毕的数量。2.“行政裁决宗数”、“行政确认宗数”、“行政奖励宗数”的统计范围为统计年度1月1日至12月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期间作出决定的数量。</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rPr>
        <w:t>.“行政给付宗数”的统计范围为统计年度1月1日至12月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期间给付完毕的数量。</w:t>
      </w: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rPr>
        <w:t>.“其他行政执法行为”的统计范围为统计年度1月1日至12月</w:t>
      </w:r>
      <w:r>
        <w:rPr>
          <w:rFonts w:hint="eastAsia" w:ascii="仿宋_GB2312" w:hAnsi="仿宋_GB2312" w:eastAsia="仿宋_GB2312" w:cs="仿宋_GB2312"/>
          <w:sz w:val="21"/>
          <w:szCs w:val="21"/>
          <w:lang w:val="en-US" w:eastAsia="zh-CN"/>
        </w:rPr>
        <w:t>31日</w:t>
      </w:r>
      <w:r>
        <w:rPr>
          <w:rFonts w:hint="eastAsia" w:ascii="仿宋_GB2312" w:hAnsi="仿宋_GB2312" w:eastAsia="仿宋_GB2312" w:cs="仿宋_GB2312"/>
          <w:sz w:val="21"/>
          <w:szCs w:val="21"/>
        </w:rPr>
        <w:t>期间完成的宗数。</w:t>
      </w:r>
    </w:p>
    <w:p w14:paraId="308C7DFD">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CESI黑体-GB2312" w:hAnsi="CESI黑体-GB2312" w:eastAsia="CESI黑体-GB2312" w:cs="CESI黑体-GB2312"/>
          <w:sz w:val="32"/>
          <w:szCs w:val="32"/>
        </w:rPr>
      </w:pPr>
      <w:r>
        <w:rPr>
          <w:rFonts w:hint="eastAsia" w:ascii="CESI楷体-GB2312" w:hAnsi="CESI楷体-GB2312" w:eastAsia="CESI楷体-GB2312" w:cs="CESI楷体-GB2312"/>
          <w:b w:val="0"/>
          <w:bCs w:val="0"/>
          <w:sz w:val="32"/>
          <w:szCs w:val="32"/>
        </w:rPr>
        <w:br w:type="page"/>
      </w:r>
      <w:r>
        <w:rPr>
          <w:rFonts w:hint="eastAsia" w:ascii="CESI黑体-GB2312" w:hAnsi="CESI黑体-GB2312" w:eastAsia="CESI黑体-GB2312" w:cs="CESI黑体-GB2312"/>
          <w:sz w:val="32"/>
          <w:szCs w:val="32"/>
        </w:rPr>
        <w:t>三、</w:t>
      </w:r>
      <w:r>
        <w:rPr>
          <w:rFonts w:hint="eastAsia" w:ascii="CESI黑体-GB2312" w:hAnsi="CESI黑体-GB2312" w:eastAsia="CESI黑体-GB2312" w:cs="CESI黑体-GB2312"/>
          <w:sz w:val="32"/>
          <w:szCs w:val="32"/>
          <w:lang w:eastAsia="zh-CN"/>
        </w:rPr>
        <w:t>2024</w:t>
      </w:r>
      <w:r>
        <w:rPr>
          <w:rFonts w:hint="eastAsia" w:ascii="CESI黑体-GB2312" w:hAnsi="CESI黑体-GB2312" w:eastAsia="CESI黑体-GB2312" w:cs="CESI黑体-GB2312"/>
          <w:sz w:val="32"/>
          <w:szCs w:val="32"/>
        </w:rPr>
        <w:t>年度行政执法投诉、举报案件情况</w:t>
      </w:r>
    </w:p>
    <w:p w14:paraId="134EE89E">
      <w:pPr>
        <w:pStyle w:val="2"/>
        <w:ind w:firstLine="640" w:firstLineChars="200"/>
        <w:rPr>
          <w:rFonts w:hint="eastAsia" w:eastAsia="仿宋_GB2312"/>
          <w:lang w:eastAsia="zh-CN"/>
        </w:rPr>
      </w:pPr>
      <w:r>
        <w:rPr>
          <w:rFonts w:hint="eastAsia" w:eastAsia="仿宋_GB2312"/>
          <w:lang w:eastAsia="zh-CN"/>
        </w:rPr>
        <w:t>由市自然资源和规划局（现市自然资源和城乡建设局）转办华严湖非法采砂案件一起，经我局查实后，该案因涉嫌非法采矿罪，移送公安机关处理并受案。</w:t>
      </w:r>
    </w:p>
    <w:p w14:paraId="4225422D">
      <w:pPr>
        <w:numPr>
          <w:ilvl w:val="0"/>
          <w:numId w:val="1"/>
        </w:numPr>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其他需要公示的统计数据</w:t>
      </w:r>
    </w:p>
    <w:p w14:paraId="358AF51A">
      <w:pPr>
        <w:widowControl w:val="0"/>
        <w:numPr>
          <w:ilvl w:val="0"/>
          <w:numId w:val="0"/>
        </w:numPr>
        <w:ind w:firstLine="640" w:firstLineChars="200"/>
        <w:jc w:val="both"/>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无</w:t>
      </w:r>
    </w:p>
    <w:p w14:paraId="1D752C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小标宋-GB2312">
    <w:altName w:val="宋体"/>
    <w:panose1 w:val="02000500000000000000"/>
    <w:charset w:val="00"/>
    <w:family w:val="auto"/>
    <w:pitch w:val="default"/>
    <w:sig w:usb0="00000000" w:usb1="00000000" w:usb2="00000010" w:usb3="00000000" w:csb0="0004000F" w:csb1="00000000"/>
  </w:font>
  <w:font w:name="CESI黑体-GB2312">
    <w:altName w:val="黑体"/>
    <w:panose1 w:val="02000500000000000000"/>
    <w:charset w:val="00"/>
    <w:family w:val="auto"/>
    <w:pitch w:val="default"/>
    <w:sig w:usb0="00000000" w:usb1="00000000" w:usb2="00000012" w:usb3="00000000" w:csb0="0004000F" w:csb1="00000000"/>
  </w:font>
  <w:font w:name="国标楷体">
    <w:altName w:val="宋体"/>
    <w:panose1 w:val="02000500000000000000"/>
    <w:charset w:val="00"/>
    <w:family w:val="auto"/>
    <w:pitch w:val="default"/>
    <w:sig w:usb0="00000000" w:usb1="00000000" w:usb2="00000000" w:usb3="00000000" w:csb0="00060007" w:csb1="00000000"/>
  </w:font>
  <w:font w:name="仿宋_GB2312">
    <w:panose1 w:val="02010609030101010101"/>
    <w:charset w:val="86"/>
    <w:family w:val="modern"/>
    <w:pitch w:val="default"/>
    <w:sig w:usb0="00000001" w:usb1="080E0000" w:usb2="00000000" w:usb3="00000000" w:csb0="00040000" w:csb1="00000000"/>
  </w:font>
  <w:font w:name="CESI楷体-GB2312">
    <w:altName w:val="宋体"/>
    <w:panose1 w:val="02000500000000000000"/>
    <w:charset w:val="00"/>
    <w:family w:val="auto"/>
    <w:pitch w:val="default"/>
    <w:sig w:usb0="00000000" w:usb1="00000000" w:usb2="00000012" w:usb3="00000000" w:csb0="0004000F" w:csb1="00000000"/>
  </w:font>
  <w:font w:name="CESI仿宋-GB2312">
    <w:altName w:val="仿宋"/>
    <w:panose1 w:val="02000500000000000000"/>
    <w:charset w:val="00"/>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D90E3"/>
    <w:multiLevelType w:val="singleLevel"/>
    <w:tmpl w:val="67BD90E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033FE"/>
    <w:rsid w:val="225B5785"/>
    <w:rsid w:val="2CBA54E8"/>
    <w:rsid w:val="33520DF0"/>
    <w:rsid w:val="37ED2E5B"/>
    <w:rsid w:val="3D056B5C"/>
    <w:rsid w:val="41C27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2139</Words>
  <Characters>2236</Characters>
  <Lines>0</Lines>
  <Paragraphs>0</Paragraphs>
  <TotalTime>57</TotalTime>
  <ScaleCrop>false</ScaleCrop>
  <LinksUpToDate>false</LinksUpToDate>
  <CharactersWithSpaces>2246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2025-01-22T00:34:00Z</dcterms:created>
  <dc:creator>Administrator</dc:creator>
  <cp:lastModifiedBy>淡定以志远²⁰20</cp:lastModifiedBy>
  <cp:lastPrinted>2025-01-24T00:37:00Z</cp:lastPrinted>
  <dcterms:modified xsi:type="dcterms:W3CDTF">2025-02-06T03:23:27Z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eyJoZGlkIjoiNTM4NGQwNWU4NTAyMzA0YTk4MzZhNjRiM2QzYTg2MDMiLCJ1c2VySWQiOiI0MjU5OTc3NjAifQ==</vt:lpwstr>
  </property>
  <property fmtid="{D5CDD505-2E9C-101B-9397-08002B2CF9AE}" pid="4" name="ICV">
    <vt:lpwstr>9EDA6BD8220C4A54A3C5F7FB02222276_12</vt:lpwstr>
  </property>
</Properties>
</file>