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3992" w:type="dxa"/>
        <w:tblInd w:w="0" w:type="dxa"/>
        <w:shd w:val="clear" w:color="auto" w:fill="auto"/>
        <w:tblLayout w:type="fixed"/>
        <w:tblCellMar>
          <w:top w:w="0" w:type="dxa"/>
          <w:left w:w="0" w:type="dxa"/>
          <w:bottom w:w="0" w:type="dxa"/>
          <w:right w:w="0" w:type="dxa"/>
        </w:tblCellMar>
      </w:tblPr>
      <w:tblGrid>
        <w:gridCol w:w="711"/>
        <w:gridCol w:w="2871"/>
        <w:gridCol w:w="1875"/>
        <w:gridCol w:w="3420"/>
        <w:gridCol w:w="360"/>
        <w:gridCol w:w="2280"/>
        <w:gridCol w:w="2475"/>
      </w:tblGrid>
      <w:tr>
        <w:tblPrEx>
          <w:shd w:val="clear" w:color="auto" w:fill="auto"/>
          <w:tblCellMar>
            <w:top w:w="0" w:type="dxa"/>
            <w:left w:w="0" w:type="dxa"/>
            <w:bottom w:w="0" w:type="dxa"/>
            <w:right w:w="0" w:type="dxa"/>
          </w:tblCellMar>
        </w:tblPrEx>
        <w:trPr>
          <w:trHeight w:val="624" w:hRule="atLeast"/>
        </w:trPr>
        <w:tc>
          <w:tcPr>
            <w:tcW w:w="13992" w:type="dxa"/>
            <w:gridSpan w:val="7"/>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24"/>
                <w:szCs w:val="24"/>
                <w:u w:val="none"/>
                <w:lang w:val="en-US" w:eastAsia="zh-CN" w:bidi="ar"/>
              </w:rPr>
            </w:pPr>
            <w:r>
              <w:rPr>
                <w:rFonts w:hint="eastAsia" w:ascii="仿宋" w:hAnsi="仿宋" w:eastAsia="仿宋" w:cs="仿宋"/>
                <w:b/>
                <w:i w:val="0"/>
                <w:color w:val="000000"/>
                <w:kern w:val="0"/>
                <w:sz w:val="36"/>
                <w:szCs w:val="36"/>
                <w:u w:val="none"/>
                <w:lang w:val="en-US" w:eastAsia="zh-CN" w:bidi="ar"/>
              </w:rPr>
              <w:t>《天门市疫情防控生态环境监督执法正面清单》</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2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所在地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行业类别</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企业或项目名称</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社会信用服务代码</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i w:val="0"/>
                <w:color w:val="000000"/>
                <w:kern w:val="0"/>
                <w:sz w:val="24"/>
                <w:szCs w:val="24"/>
                <w:u w:val="none"/>
                <w:lang w:val="en-US" w:eastAsia="zh-CN" w:bidi="ar"/>
              </w:rPr>
            </w:pPr>
            <w:r>
              <w:rPr>
                <w:rFonts w:hint="eastAsia" w:ascii="仿宋" w:hAnsi="仿宋" w:eastAsia="仿宋" w:cs="仿宋"/>
                <w:b/>
                <w:i w:val="0"/>
                <w:color w:val="000000"/>
                <w:kern w:val="0"/>
                <w:sz w:val="24"/>
                <w:szCs w:val="24"/>
                <w:u w:val="none"/>
                <w:lang w:val="en-US" w:eastAsia="zh-CN" w:bidi="ar"/>
              </w:rPr>
              <w:t>特征污染物</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1</w:t>
            </w:r>
          </w:p>
        </w:tc>
        <w:tc>
          <w:tcPr>
            <w:tcW w:w="2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湖北省天门市岳口镇建设南路47号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疫情防控急需</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fldChar w:fldCharType="begin"/>
            </w:r>
            <w:r>
              <w:rPr>
                <w:rFonts w:hint="eastAsia" w:ascii="仿宋" w:hAnsi="仿宋" w:eastAsia="仿宋" w:cs="仿宋"/>
                <w:i w:val="0"/>
                <w:color w:val="000000"/>
                <w:kern w:val="0"/>
                <w:sz w:val="24"/>
                <w:szCs w:val="24"/>
                <w:highlight w:val="none"/>
                <w:u w:val="none"/>
                <w:lang w:val="en-US" w:eastAsia="zh-CN" w:bidi="ar"/>
              </w:rPr>
              <w:instrText xml:space="preserve">HYPERLINK"javascript:void(0);"\o"javascript:void(0);"</w:instrText>
            </w:r>
            <w:r>
              <w:rPr>
                <w:rFonts w:hint="eastAsia" w:ascii="仿宋" w:hAnsi="仿宋" w:eastAsia="仿宋" w:cs="仿宋"/>
                <w:i w:val="0"/>
                <w:color w:val="000000"/>
                <w:kern w:val="0"/>
                <w:sz w:val="24"/>
                <w:szCs w:val="24"/>
                <w:highlight w:val="none"/>
                <w:u w:val="none"/>
                <w:lang w:val="en-US" w:eastAsia="zh-CN" w:bidi="ar"/>
              </w:rPr>
              <w:fldChar w:fldCharType="separate"/>
            </w:r>
            <w:r>
              <w:rPr>
                <w:rStyle w:val="8"/>
                <w:rFonts w:hint="eastAsia" w:ascii="仿宋" w:hAnsi="仿宋" w:eastAsia="仿宋" w:cs="仿宋"/>
                <w:i w:val="0"/>
                <w:color w:val="000000"/>
                <w:sz w:val="24"/>
                <w:szCs w:val="24"/>
                <w:highlight w:val="none"/>
                <w:u w:val="none"/>
              </w:rPr>
              <w:t>稳健医疗（天门）有限公司</w:t>
            </w:r>
            <w:r>
              <w:rPr>
                <w:rFonts w:hint="eastAsia" w:ascii="仿宋" w:hAnsi="仿宋" w:eastAsia="仿宋" w:cs="仿宋"/>
                <w:i w:val="0"/>
                <w:color w:val="000000"/>
                <w:kern w:val="0"/>
                <w:sz w:val="24"/>
                <w:szCs w:val="24"/>
                <w:highlight w:val="none"/>
                <w:u w:val="none"/>
                <w:lang w:val="en-US" w:eastAsia="zh-CN" w:bidi="ar"/>
              </w:rPr>
              <w:fldChar w:fldCharType="end"/>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914290067261112368</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COD、氨氮、粉尘、NO</w:t>
            </w:r>
            <w:r>
              <w:rPr>
                <w:rFonts w:hint="eastAsia" w:ascii="仿宋" w:hAnsi="仿宋" w:eastAsia="仿宋" w:cs="仿宋"/>
                <w:i w:val="0"/>
                <w:color w:val="000000"/>
                <w:kern w:val="0"/>
                <w:sz w:val="24"/>
                <w:szCs w:val="24"/>
                <w:highlight w:val="none"/>
                <w:u w:val="none"/>
                <w:vertAlign w:val="subscript"/>
                <w:lang w:val="en-US" w:eastAsia="zh-CN" w:bidi="ar"/>
              </w:rPr>
              <w:t>X</w:t>
            </w:r>
            <w:r>
              <w:rPr>
                <w:rFonts w:hint="eastAsia" w:ascii="仿宋" w:hAnsi="仿宋" w:eastAsia="仿宋" w:cs="仿宋"/>
                <w:i w:val="0"/>
                <w:color w:val="000000"/>
                <w:kern w:val="0"/>
                <w:sz w:val="24"/>
                <w:szCs w:val="24"/>
                <w:highlight w:val="none"/>
                <w:u w:val="none"/>
                <w:lang w:val="en-US" w:eastAsia="zh-CN" w:bidi="ar"/>
              </w:rPr>
              <w:t>、SO</w:t>
            </w:r>
            <w:r>
              <w:rPr>
                <w:rFonts w:hint="eastAsia" w:ascii="仿宋" w:hAnsi="仿宋" w:eastAsia="仿宋" w:cs="仿宋"/>
                <w:i w:val="0"/>
                <w:color w:val="000000"/>
                <w:kern w:val="0"/>
                <w:sz w:val="24"/>
                <w:szCs w:val="24"/>
                <w:highlight w:val="none"/>
                <w:u w:val="none"/>
                <w:vertAlign w:val="subscript"/>
                <w:lang w:val="en-US" w:eastAsia="zh-CN" w:bidi="ar"/>
              </w:rPr>
              <w:t>2</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2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天门市小板镇罗湖村（棉花交易中心内）</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疫情防控急需</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湖北卓尔天龙医疗纺织科技有限公司</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91429006MA48BM6261</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粉尘、噪声</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2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湖北省天门工业园（锦江大道西）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疫情防控急需</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今御龙医疗科技（湖北）有限公司</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91429006055403624N</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粉尘、噪声、VOCs</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2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default" w:ascii="仿宋" w:hAnsi="仿宋" w:eastAsia="仿宋" w:cs="仿宋"/>
                <w:i w:val="0"/>
                <w:color w:val="000000"/>
                <w:kern w:val="0"/>
                <w:sz w:val="24"/>
                <w:szCs w:val="24"/>
                <w:highlight w:val="none"/>
                <w:u w:val="none"/>
                <w:lang w:eastAsia="zh-CN" w:bidi="ar"/>
              </w:rPr>
              <w:t>天门市工业园锦江大道</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民生保障重点</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default" w:ascii="仿宋" w:hAnsi="仿宋" w:eastAsia="仿宋" w:cs="仿宋"/>
                <w:i w:val="0"/>
                <w:color w:val="000000"/>
                <w:kern w:val="0"/>
                <w:sz w:val="24"/>
                <w:szCs w:val="24"/>
                <w:highlight w:val="none"/>
                <w:u w:val="none"/>
                <w:lang w:eastAsia="zh-CN" w:bidi="ar"/>
              </w:rPr>
              <w:t>天门澳京饲料有限公司</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default" w:ascii="仿宋" w:hAnsi="仿宋" w:eastAsia="仿宋" w:cs="仿宋"/>
                <w:i w:val="0"/>
                <w:color w:val="000000"/>
                <w:kern w:val="0"/>
                <w:sz w:val="24"/>
                <w:szCs w:val="24"/>
                <w:highlight w:val="none"/>
                <w:u w:val="none"/>
                <w:lang w:eastAsia="zh-CN" w:bidi="ar"/>
              </w:rPr>
              <w:t>91429006MA4926FUOU</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default" w:ascii="仿宋" w:hAnsi="仿宋" w:eastAsia="仿宋" w:cs="仿宋"/>
                <w:i w:val="0"/>
                <w:color w:val="000000"/>
                <w:kern w:val="0"/>
                <w:sz w:val="24"/>
                <w:szCs w:val="24"/>
                <w:highlight w:val="none"/>
                <w:u w:val="none"/>
                <w:lang w:eastAsia="zh-CN" w:bidi="ar"/>
              </w:rPr>
              <w:t>粉尘、噪声</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287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天门市岳口工业园7号路以北，天岳公路以西</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民生保障重点</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湖北美洁卫生用品有限公司</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91429006MA488WT662</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COD、氨氮</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6</w:t>
            </w:r>
          </w:p>
        </w:tc>
        <w:tc>
          <w:tcPr>
            <w:tcW w:w="287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天门经济开发区天仙路8号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疫情防控急需</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湖北卓泰纺织科技有限公司</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91429006052609176K</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粉尘、噪声、VOCs</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7</w:t>
            </w:r>
          </w:p>
        </w:tc>
        <w:tc>
          <w:tcPr>
            <w:tcW w:w="287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湖北省天门岳口工业园</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疫情防控急需</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湖北君扬科技有限公司</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91429006094751832Y</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VOC、HCL、CL</w:t>
            </w:r>
            <w:r>
              <w:rPr>
                <w:rFonts w:hint="eastAsia" w:ascii="仿宋" w:hAnsi="仿宋" w:eastAsia="仿宋" w:cs="仿宋"/>
                <w:i w:val="0"/>
                <w:color w:val="000000"/>
                <w:kern w:val="0"/>
                <w:sz w:val="24"/>
                <w:szCs w:val="24"/>
                <w:u w:val="none"/>
                <w:vertAlign w:val="subscript"/>
                <w:lang w:val="en-US" w:eastAsia="zh-CN" w:bidi="ar"/>
              </w:rPr>
              <w:t>2</w:t>
            </w:r>
            <w:r>
              <w:rPr>
                <w:rFonts w:hint="eastAsia" w:ascii="仿宋" w:hAnsi="仿宋" w:eastAsia="仿宋" w:cs="仿宋"/>
                <w:i w:val="0"/>
                <w:color w:val="000000"/>
                <w:kern w:val="0"/>
                <w:sz w:val="24"/>
                <w:szCs w:val="24"/>
                <w:u w:val="none"/>
                <w:lang w:val="en-US" w:eastAsia="zh-CN" w:bidi="ar"/>
              </w:rPr>
              <w:t>、COD、氨氮</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8</w:t>
            </w:r>
          </w:p>
        </w:tc>
        <w:tc>
          <w:tcPr>
            <w:tcW w:w="2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湖北天门经济开发区</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疫情防控急需</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湖北华世通生物医药科技有限公司</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91429006670372663D</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COD、氨氮、SO</w:t>
            </w:r>
            <w:r>
              <w:rPr>
                <w:rFonts w:hint="eastAsia" w:ascii="仿宋" w:hAnsi="仿宋" w:eastAsia="仿宋" w:cs="仿宋"/>
                <w:i w:val="0"/>
                <w:color w:val="000000"/>
                <w:kern w:val="0"/>
                <w:sz w:val="24"/>
                <w:szCs w:val="24"/>
                <w:u w:val="none"/>
                <w:vertAlign w:val="subscript"/>
                <w:lang w:val="en-US" w:eastAsia="zh-CN" w:bidi="ar"/>
              </w:rPr>
              <w:t>2</w:t>
            </w:r>
            <w:r>
              <w:rPr>
                <w:rFonts w:hint="eastAsia" w:ascii="仿宋" w:hAnsi="仿宋" w:eastAsia="仿宋" w:cs="仿宋"/>
                <w:i w:val="0"/>
                <w:color w:val="000000"/>
                <w:kern w:val="0"/>
                <w:sz w:val="24"/>
                <w:szCs w:val="24"/>
                <w:u w:val="none"/>
                <w:lang w:val="en-US" w:eastAsia="zh-CN" w:bidi="ar"/>
              </w:rPr>
              <w:t>、NO</w:t>
            </w:r>
            <w:r>
              <w:rPr>
                <w:rFonts w:hint="eastAsia" w:ascii="仿宋" w:hAnsi="仿宋" w:eastAsia="仿宋" w:cs="仿宋"/>
                <w:i w:val="0"/>
                <w:color w:val="000000"/>
                <w:kern w:val="0"/>
                <w:sz w:val="24"/>
                <w:szCs w:val="24"/>
                <w:u w:val="none"/>
                <w:vertAlign w:val="subscript"/>
                <w:lang w:val="en-US" w:eastAsia="zh-CN" w:bidi="ar"/>
              </w:rPr>
              <w:t>X</w:t>
            </w:r>
            <w:r>
              <w:rPr>
                <w:rFonts w:hint="eastAsia" w:ascii="仿宋" w:hAnsi="仿宋" w:eastAsia="仿宋" w:cs="仿宋"/>
                <w:i w:val="0"/>
                <w:color w:val="000000"/>
                <w:kern w:val="0"/>
                <w:sz w:val="24"/>
                <w:szCs w:val="24"/>
                <w:u w:val="none"/>
                <w:lang w:val="en-US" w:eastAsia="zh-CN" w:bidi="ar"/>
              </w:rPr>
              <w:t>、VOCs</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9</w:t>
            </w:r>
          </w:p>
        </w:tc>
        <w:tc>
          <w:tcPr>
            <w:tcW w:w="2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天门经济开发区西湖路318号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疫情防控急需</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湖北爱士康医药科技有限公司</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91429006MA48993T13</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COD、氨氮、VOCs、粉尘</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10</w:t>
            </w:r>
          </w:p>
        </w:tc>
        <w:tc>
          <w:tcPr>
            <w:tcW w:w="2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天门经济开发区天仙路1号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疫情防控急需</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湖北人福成田药业有限公司</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914290060635329442</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COD、氨氮、SO</w:t>
            </w:r>
            <w:r>
              <w:rPr>
                <w:rFonts w:hint="eastAsia" w:ascii="仿宋" w:hAnsi="仿宋" w:eastAsia="仿宋" w:cs="仿宋"/>
                <w:i w:val="0"/>
                <w:color w:val="000000"/>
                <w:kern w:val="0"/>
                <w:sz w:val="24"/>
                <w:szCs w:val="24"/>
                <w:u w:val="none"/>
                <w:vertAlign w:val="subscript"/>
                <w:lang w:val="en-US" w:eastAsia="zh-CN" w:bidi="ar"/>
              </w:rPr>
              <w:t>2</w:t>
            </w:r>
            <w:r>
              <w:rPr>
                <w:rFonts w:hint="eastAsia" w:ascii="仿宋" w:hAnsi="仿宋" w:eastAsia="仿宋" w:cs="仿宋"/>
                <w:i w:val="0"/>
                <w:color w:val="000000"/>
                <w:kern w:val="0"/>
                <w:sz w:val="24"/>
                <w:szCs w:val="24"/>
                <w:u w:val="none"/>
                <w:lang w:val="en-US" w:eastAsia="zh-CN" w:bidi="ar"/>
              </w:rPr>
              <w:t>、NO</w:t>
            </w:r>
            <w:r>
              <w:rPr>
                <w:rFonts w:hint="eastAsia" w:ascii="仿宋" w:hAnsi="仿宋" w:eastAsia="仿宋" w:cs="仿宋"/>
                <w:i w:val="0"/>
                <w:color w:val="000000"/>
                <w:kern w:val="0"/>
                <w:sz w:val="24"/>
                <w:szCs w:val="24"/>
                <w:u w:val="none"/>
                <w:vertAlign w:val="subscript"/>
                <w:lang w:val="en-US" w:eastAsia="zh-CN" w:bidi="ar"/>
              </w:rPr>
              <w:t>X</w:t>
            </w:r>
            <w:r>
              <w:rPr>
                <w:rFonts w:hint="eastAsia" w:ascii="仿宋" w:hAnsi="仿宋" w:eastAsia="仿宋" w:cs="仿宋"/>
                <w:i w:val="0"/>
                <w:color w:val="000000"/>
                <w:kern w:val="0"/>
                <w:sz w:val="24"/>
                <w:szCs w:val="24"/>
                <w:u w:val="none"/>
                <w:lang w:val="en-US" w:eastAsia="zh-CN" w:bidi="ar"/>
              </w:rPr>
              <w:t>、VOCs</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11</w:t>
            </w:r>
          </w:p>
        </w:tc>
        <w:tc>
          <w:tcPr>
            <w:tcW w:w="2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湖北省天门经济开发区西湖路315号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疫情防控急需</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湖北保乐生物医药科技有限公司</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914290067844613812</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COD、氨氮、SO</w:t>
            </w:r>
            <w:r>
              <w:rPr>
                <w:rFonts w:hint="eastAsia" w:ascii="仿宋" w:hAnsi="仿宋" w:eastAsia="仿宋" w:cs="仿宋"/>
                <w:i w:val="0"/>
                <w:color w:val="000000"/>
                <w:kern w:val="0"/>
                <w:sz w:val="24"/>
                <w:szCs w:val="24"/>
                <w:u w:val="none"/>
                <w:vertAlign w:val="subscript"/>
                <w:lang w:val="en-US" w:eastAsia="zh-CN" w:bidi="ar"/>
              </w:rPr>
              <w:t>2</w:t>
            </w:r>
            <w:r>
              <w:rPr>
                <w:rFonts w:hint="eastAsia" w:ascii="仿宋" w:hAnsi="仿宋" w:eastAsia="仿宋" w:cs="仿宋"/>
                <w:i w:val="0"/>
                <w:color w:val="000000"/>
                <w:kern w:val="0"/>
                <w:sz w:val="24"/>
                <w:szCs w:val="24"/>
                <w:u w:val="none"/>
                <w:lang w:val="en-US" w:eastAsia="zh-CN" w:bidi="ar"/>
              </w:rPr>
              <w:t>、NO</w:t>
            </w:r>
            <w:r>
              <w:rPr>
                <w:rFonts w:hint="eastAsia" w:ascii="仿宋" w:hAnsi="仿宋" w:eastAsia="仿宋" w:cs="仿宋"/>
                <w:i w:val="0"/>
                <w:color w:val="000000"/>
                <w:kern w:val="0"/>
                <w:sz w:val="24"/>
                <w:szCs w:val="24"/>
                <w:u w:val="none"/>
                <w:vertAlign w:val="subscript"/>
                <w:lang w:val="en-US" w:eastAsia="zh-CN" w:bidi="ar"/>
              </w:rPr>
              <w:t>X</w:t>
            </w:r>
            <w:r>
              <w:rPr>
                <w:rFonts w:hint="eastAsia" w:ascii="仿宋" w:hAnsi="仿宋" w:eastAsia="仿宋" w:cs="仿宋"/>
                <w:i w:val="0"/>
                <w:color w:val="000000"/>
                <w:kern w:val="0"/>
                <w:sz w:val="24"/>
                <w:szCs w:val="24"/>
                <w:u w:val="none"/>
                <w:lang w:val="en-US" w:eastAsia="zh-CN" w:bidi="ar"/>
              </w:rPr>
              <w:t>、VOCs</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12</w:t>
            </w:r>
          </w:p>
        </w:tc>
        <w:tc>
          <w:tcPr>
            <w:tcW w:w="2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天门市天门工业园天仙大道18号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疫情防控急需</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湖北卓乐医疗用品有限公司</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91429006MA49CMJ25C</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粉尘、噪声</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highlight w:val="none"/>
                <w:u w:val="none"/>
                <w:lang w:val="en-US"/>
              </w:rPr>
            </w:pPr>
            <w:r>
              <w:rPr>
                <w:rFonts w:hint="eastAsia" w:ascii="仿宋" w:hAnsi="仿宋" w:eastAsia="仿宋" w:cs="仿宋"/>
                <w:i w:val="0"/>
                <w:color w:val="000000"/>
                <w:kern w:val="0"/>
                <w:sz w:val="24"/>
                <w:szCs w:val="24"/>
                <w:highlight w:val="none"/>
                <w:u w:val="none"/>
                <w:lang w:val="en-US" w:eastAsia="zh-CN" w:bidi="ar"/>
              </w:rPr>
              <w:t>13</w:t>
            </w:r>
          </w:p>
        </w:tc>
        <w:tc>
          <w:tcPr>
            <w:tcW w:w="2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天门经济开发区天仙公路南（天骄物流中心C栋2层）</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疫情防控急需</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湖北极俪生物医药科技有限公司</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91429006MA487F6W0Y</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粉尘、噪声、VOCs</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14</w:t>
            </w:r>
          </w:p>
        </w:tc>
        <w:tc>
          <w:tcPr>
            <w:tcW w:w="2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天门经济开发区南洋大道北</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民生保障重点</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湖北天佳环保科技有限公司</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91429006MA488FH472</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COD、氨氮、VOCs</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15</w:t>
            </w:r>
          </w:p>
        </w:tc>
        <w:tc>
          <w:tcPr>
            <w:tcW w:w="2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天门市经济开发区创业大道8号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污染小、就业强</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湖北天瑞电子股份有限公司</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914290066161900252</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COD、氨氮、VOCs</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16</w:t>
            </w:r>
          </w:p>
        </w:tc>
        <w:tc>
          <w:tcPr>
            <w:tcW w:w="2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天门市天门工业园</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民生保障重点</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湖北泰盟电气有限公司</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9142900669510952XE</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COD、粉尘、总铁</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17</w:t>
            </w:r>
          </w:p>
        </w:tc>
        <w:tc>
          <w:tcPr>
            <w:tcW w:w="2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天门经济开发区西环路以东（熊河大道以南）</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民生保障重点</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天门市中合电力科技有限公司</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91429006MA48YNLK7F</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COD、氨氮、SO</w:t>
            </w:r>
            <w:r>
              <w:rPr>
                <w:rFonts w:hint="eastAsia" w:ascii="仿宋" w:hAnsi="仿宋" w:eastAsia="仿宋" w:cs="仿宋"/>
                <w:i w:val="0"/>
                <w:color w:val="000000"/>
                <w:kern w:val="0"/>
                <w:sz w:val="24"/>
                <w:szCs w:val="24"/>
                <w:u w:val="none"/>
                <w:vertAlign w:val="subscript"/>
                <w:lang w:val="en-US" w:eastAsia="zh-CN" w:bidi="ar"/>
              </w:rPr>
              <w:t>2</w:t>
            </w:r>
            <w:r>
              <w:rPr>
                <w:rFonts w:hint="eastAsia" w:ascii="仿宋" w:hAnsi="仿宋" w:eastAsia="仿宋" w:cs="仿宋"/>
                <w:i w:val="0"/>
                <w:color w:val="000000"/>
                <w:kern w:val="0"/>
                <w:sz w:val="24"/>
                <w:szCs w:val="24"/>
                <w:u w:val="none"/>
                <w:lang w:val="en-US" w:eastAsia="zh-CN" w:bidi="ar"/>
              </w:rPr>
              <w:t>、NO</w:t>
            </w:r>
            <w:r>
              <w:rPr>
                <w:rFonts w:hint="eastAsia" w:ascii="仿宋" w:hAnsi="仿宋" w:eastAsia="仿宋" w:cs="仿宋"/>
                <w:i w:val="0"/>
                <w:color w:val="000000"/>
                <w:kern w:val="0"/>
                <w:sz w:val="24"/>
                <w:szCs w:val="24"/>
                <w:u w:val="none"/>
                <w:vertAlign w:val="subscript"/>
                <w:lang w:val="en-US" w:eastAsia="zh-CN" w:bidi="ar"/>
              </w:rPr>
              <w:t>X</w:t>
            </w:r>
            <w:r>
              <w:rPr>
                <w:rFonts w:hint="eastAsia" w:ascii="仿宋" w:hAnsi="仿宋" w:eastAsia="仿宋" w:cs="仿宋"/>
                <w:i w:val="0"/>
                <w:color w:val="000000"/>
                <w:kern w:val="0"/>
                <w:sz w:val="24"/>
                <w:szCs w:val="24"/>
                <w:u w:val="none"/>
                <w:lang w:val="en-US" w:eastAsia="zh-CN" w:bidi="ar"/>
              </w:rPr>
              <w:t>、VOCs、粉尘</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18</w:t>
            </w:r>
          </w:p>
        </w:tc>
        <w:tc>
          <w:tcPr>
            <w:tcW w:w="2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天门市皂市镇新河桥路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民生保障重点</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湖北天仕达建筑集团有限公司</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91429006773910030F</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COD、氨氮、SO</w:t>
            </w:r>
            <w:r>
              <w:rPr>
                <w:rFonts w:hint="eastAsia" w:ascii="仿宋" w:hAnsi="仿宋" w:eastAsia="仿宋" w:cs="仿宋"/>
                <w:i w:val="0"/>
                <w:color w:val="000000"/>
                <w:kern w:val="0"/>
                <w:sz w:val="24"/>
                <w:szCs w:val="24"/>
                <w:u w:val="none"/>
                <w:vertAlign w:val="subscript"/>
                <w:lang w:val="en-US" w:eastAsia="zh-CN" w:bidi="ar"/>
              </w:rPr>
              <w:t>2</w:t>
            </w:r>
            <w:r>
              <w:rPr>
                <w:rFonts w:hint="eastAsia" w:ascii="仿宋" w:hAnsi="仿宋" w:eastAsia="仿宋" w:cs="仿宋"/>
                <w:i w:val="0"/>
                <w:color w:val="000000"/>
                <w:kern w:val="0"/>
                <w:sz w:val="24"/>
                <w:szCs w:val="24"/>
                <w:u w:val="none"/>
                <w:lang w:val="en-US" w:eastAsia="zh-CN" w:bidi="ar"/>
              </w:rPr>
              <w:t>、NO</w:t>
            </w:r>
            <w:r>
              <w:rPr>
                <w:rFonts w:hint="eastAsia" w:ascii="仿宋" w:hAnsi="仿宋" w:eastAsia="仿宋" w:cs="仿宋"/>
                <w:i w:val="0"/>
                <w:color w:val="000000"/>
                <w:kern w:val="0"/>
                <w:sz w:val="24"/>
                <w:szCs w:val="24"/>
                <w:u w:val="none"/>
                <w:vertAlign w:val="subscript"/>
                <w:lang w:val="en-US" w:eastAsia="zh-CN" w:bidi="ar"/>
              </w:rPr>
              <w:t>X</w:t>
            </w:r>
            <w:r>
              <w:rPr>
                <w:rFonts w:hint="eastAsia" w:ascii="仿宋" w:hAnsi="仿宋" w:eastAsia="仿宋" w:cs="仿宋"/>
                <w:i w:val="0"/>
                <w:color w:val="000000"/>
                <w:kern w:val="0"/>
                <w:sz w:val="24"/>
                <w:szCs w:val="24"/>
                <w:u w:val="none"/>
                <w:lang w:val="en-US" w:eastAsia="zh-CN" w:bidi="ar"/>
              </w:rPr>
              <w:t>、VOCs、粉尘</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19</w:t>
            </w:r>
          </w:p>
        </w:tc>
        <w:tc>
          <w:tcPr>
            <w:tcW w:w="2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天门市麻洋镇天仙公路21公里处</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污染小、就业强</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湖北易同科技发展有限公司</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91429006MA48EEAC8W</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COD、氨氮、SO</w:t>
            </w:r>
            <w:r>
              <w:rPr>
                <w:rFonts w:hint="eastAsia" w:ascii="仿宋" w:hAnsi="仿宋" w:eastAsia="仿宋" w:cs="仿宋"/>
                <w:i w:val="0"/>
                <w:color w:val="000000"/>
                <w:kern w:val="0"/>
                <w:sz w:val="24"/>
                <w:szCs w:val="24"/>
                <w:u w:val="none"/>
                <w:vertAlign w:val="subscript"/>
                <w:lang w:val="en-US" w:eastAsia="zh-CN" w:bidi="ar"/>
              </w:rPr>
              <w:t>2</w:t>
            </w:r>
            <w:r>
              <w:rPr>
                <w:rFonts w:hint="eastAsia" w:ascii="仿宋" w:hAnsi="仿宋" w:eastAsia="仿宋" w:cs="仿宋"/>
                <w:i w:val="0"/>
                <w:color w:val="000000"/>
                <w:kern w:val="0"/>
                <w:sz w:val="24"/>
                <w:szCs w:val="24"/>
                <w:u w:val="none"/>
                <w:lang w:val="en-US" w:eastAsia="zh-CN" w:bidi="ar"/>
              </w:rPr>
              <w:t>、NO</w:t>
            </w:r>
            <w:r>
              <w:rPr>
                <w:rFonts w:hint="eastAsia" w:ascii="仿宋" w:hAnsi="仿宋" w:eastAsia="仿宋" w:cs="仿宋"/>
                <w:i w:val="0"/>
                <w:color w:val="000000"/>
                <w:kern w:val="0"/>
                <w:sz w:val="24"/>
                <w:szCs w:val="24"/>
                <w:u w:val="none"/>
                <w:vertAlign w:val="subscript"/>
                <w:lang w:val="en-US" w:eastAsia="zh-CN" w:bidi="ar"/>
              </w:rPr>
              <w:t>X</w:t>
            </w:r>
            <w:r>
              <w:rPr>
                <w:rFonts w:hint="eastAsia" w:ascii="仿宋" w:hAnsi="仿宋" w:eastAsia="仿宋" w:cs="仿宋"/>
                <w:i w:val="0"/>
                <w:color w:val="000000"/>
                <w:kern w:val="0"/>
                <w:sz w:val="24"/>
                <w:szCs w:val="24"/>
                <w:u w:val="none"/>
                <w:lang w:val="en-US" w:eastAsia="zh-CN" w:bidi="ar"/>
              </w:rPr>
              <w:t>、VOCs、粉尘</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20</w:t>
            </w:r>
          </w:p>
        </w:tc>
        <w:tc>
          <w:tcPr>
            <w:tcW w:w="2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天门市佛子山镇石佛公路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民生保障重点</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湖北庄品健实业（集团）有限公司</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914290060789088954</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粉尘、噪声</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21</w:t>
            </w:r>
          </w:p>
        </w:tc>
        <w:tc>
          <w:tcPr>
            <w:tcW w:w="2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天门市石河镇东河村二组</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民生保障重点</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湖北金璨农业产业化发展有限公司</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914290065737229323</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粉尘、噪声</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22</w:t>
            </w:r>
          </w:p>
        </w:tc>
        <w:tc>
          <w:tcPr>
            <w:tcW w:w="2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天门市九真镇柳河街</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民生保障重点</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天门市文鹤米业有限公司</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91429006784483679Q</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粉尘、噪声</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23</w:t>
            </w:r>
          </w:p>
        </w:tc>
        <w:tc>
          <w:tcPr>
            <w:tcW w:w="2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天门市佛子山青龙村4组</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民生保障重点</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湖北省天门市青龙米业有限公司</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914290066951169000</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粉尘、噪声</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24</w:t>
            </w:r>
          </w:p>
        </w:tc>
        <w:tc>
          <w:tcPr>
            <w:tcW w:w="2871"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天门市石河镇界牌村</w:t>
            </w:r>
          </w:p>
        </w:tc>
        <w:tc>
          <w:tcPr>
            <w:tcW w:w="18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民生保障重点</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湖北省天门市陆子米业有限公司</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91429006576990924P</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粉尘、噪声</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highlight w:val="none"/>
                <w:u w:val="none"/>
                <w:lang w:val="en-US" w:eastAsia="zh-CN"/>
              </w:rPr>
            </w:pPr>
            <w:r>
              <w:rPr>
                <w:rFonts w:hint="eastAsia" w:ascii="仿宋" w:hAnsi="仿宋" w:eastAsia="仿宋" w:cs="仿宋"/>
                <w:i w:val="0"/>
                <w:color w:val="000000"/>
                <w:sz w:val="24"/>
                <w:szCs w:val="24"/>
                <w:highlight w:val="none"/>
                <w:u w:val="none"/>
                <w:lang w:val="en-US" w:eastAsia="zh-CN"/>
              </w:rPr>
              <w:t>25</w:t>
            </w:r>
          </w:p>
        </w:tc>
        <w:tc>
          <w:tcPr>
            <w:tcW w:w="2871"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天门市天门工业园7幢</w:t>
            </w:r>
          </w:p>
        </w:tc>
        <w:tc>
          <w:tcPr>
            <w:tcW w:w="1875"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民生保障重点</w:t>
            </w:r>
          </w:p>
        </w:tc>
        <w:tc>
          <w:tcPr>
            <w:tcW w:w="342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天门市全盛禽蛋贸易股份有限公司</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91429006767440482J</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COD、氨氮、SS</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highlight w:val="none"/>
                <w:u w:val="none"/>
                <w:lang w:val="en-US" w:eastAsia="zh-CN"/>
              </w:rPr>
            </w:pPr>
            <w:r>
              <w:rPr>
                <w:rFonts w:hint="eastAsia" w:ascii="仿宋" w:hAnsi="仿宋" w:eastAsia="仿宋" w:cs="仿宋"/>
                <w:i w:val="0"/>
                <w:color w:val="000000"/>
                <w:sz w:val="24"/>
                <w:szCs w:val="24"/>
                <w:highlight w:val="none"/>
                <w:u w:val="none"/>
                <w:lang w:val="en-US" w:eastAsia="zh-CN"/>
              </w:rPr>
              <w:t>26</w:t>
            </w:r>
          </w:p>
        </w:tc>
        <w:tc>
          <w:tcPr>
            <w:tcW w:w="287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天门市横林镇杨仙村二组</w:t>
            </w:r>
          </w:p>
        </w:tc>
        <w:tc>
          <w:tcPr>
            <w:tcW w:w="187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民生保障重点</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天门市怡田饮品科技有限公司</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91429006MA48BKN96L</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COD、氨氮、SS</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27</w:t>
            </w:r>
          </w:p>
        </w:tc>
        <w:tc>
          <w:tcPr>
            <w:tcW w:w="2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天门市岳口镇建设南路42号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民生保障重点</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天门市天喜食品有限公司</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91429006181810378C</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COD、氨氮、动植物油</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28</w:t>
            </w:r>
          </w:p>
        </w:tc>
        <w:tc>
          <w:tcPr>
            <w:tcW w:w="2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天门市侨乡开发区南洋大道北</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民生保障重点</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湖北天佳日用品有限公司</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91429006751045824U</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COD、氨氮、VOCs</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29</w:t>
            </w:r>
          </w:p>
        </w:tc>
        <w:tc>
          <w:tcPr>
            <w:tcW w:w="2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湖北省天门市侨兴街11号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民生保障重点</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湖北优力维特电梯有限公司</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91429006096887514K</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COD、氨氮、SO</w:t>
            </w:r>
            <w:r>
              <w:rPr>
                <w:rFonts w:hint="eastAsia" w:ascii="仿宋" w:hAnsi="仿宋" w:eastAsia="仿宋" w:cs="仿宋"/>
                <w:i w:val="0"/>
                <w:color w:val="000000"/>
                <w:kern w:val="0"/>
                <w:sz w:val="24"/>
                <w:szCs w:val="24"/>
                <w:u w:val="none"/>
                <w:vertAlign w:val="subscript"/>
                <w:lang w:val="en-US" w:eastAsia="zh-CN" w:bidi="ar"/>
              </w:rPr>
              <w:t>2</w:t>
            </w:r>
            <w:r>
              <w:rPr>
                <w:rFonts w:hint="eastAsia" w:ascii="仿宋" w:hAnsi="仿宋" w:eastAsia="仿宋" w:cs="仿宋"/>
                <w:i w:val="0"/>
                <w:color w:val="000000"/>
                <w:kern w:val="0"/>
                <w:sz w:val="24"/>
                <w:szCs w:val="24"/>
                <w:u w:val="none"/>
                <w:lang w:val="en-US" w:eastAsia="zh-CN" w:bidi="ar"/>
              </w:rPr>
              <w:t>、NO</w:t>
            </w:r>
            <w:r>
              <w:rPr>
                <w:rFonts w:hint="eastAsia" w:ascii="仿宋" w:hAnsi="仿宋" w:eastAsia="仿宋" w:cs="仿宋"/>
                <w:i w:val="0"/>
                <w:color w:val="000000"/>
                <w:kern w:val="0"/>
                <w:sz w:val="24"/>
                <w:szCs w:val="24"/>
                <w:u w:val="none"/>
                <w:vertAlign w:val="subscript"/>
                <w:lang w:val="en-US" w:eastAsia="zh-CN" w:bidi="ar"/>
              </w:rPr>
              <w:t>X</w:t>
            </w:r>
            <w:r>
              <w:rPr>
                <w:rFonts w:hint="eastAsia" w:ascii="仿宋" w:hAnsi="仿宋" w:eastAsia="仿宋" w:cs="仿宋"/>
                <w:i w:val="0"/>
                <w:color w:val="000000"/>
                <w:kern w:val="0"/>
                <w:sz w:val="24"/>
                <w:szCs w:val="24"/>
                <w:u w:val="none"/>
                <w:lang w:val="en-US" w:eastAsia="zh-CN" w:bidi="ar"/>
              </w:rPr>
              <w:t>、VOCs、粉尘</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30</w:t>
            </w:r>
          </w:p>
        </w:tc>
        <w:tc>
          <w:tcPr>
            <w:tcW w:w="2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湖北省天门市皂市镇上付村三组8号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民生保障重点</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湖北仟仟鹤源农业商贸有限公司\湖北仟仟鹤源食品有限公司</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91429006326068443L</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COD、氨氮</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31</w:t>
            </w:r>
          </w:p>
        </w:tc>
        <w:tc>
          <w:tcPr>
            <w:tcW w:w="2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天门市蒋湖工业集中区</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民生保障重点</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天门市天丰惠农农业发展有限责任公司</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91429006559700470P</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COD、氨氮</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32</w:t>
            </w:r>
          </w:p>
        </w:tc>
        <w:tc>
          <w:tcPr>
            <w:tcW w:w="2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天门经济开发区西环路以西、凯迪生物以南交汇处</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民生保障重点</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天门鑫福食品有限公司</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91429006309810693P</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COD、氨氮、SO</w:t>
            </w:r>
            <w:r>
              <w:rPr>
                <w:rFonts w:hint="eastAsia" w:ascii="仿宋" w:hAnsi="仿宋" w:eastAsia="仿宋" w:cs="仿宋"/>
                <w:i w:val="0"/>
                <w:color w:val="000000"/>
                <w:kern w:val="0"/>
                <w:sz w:val="24"/>
                <w:szCs w:val="24"/>
                <w:u w:val="none"/>
                <w:vertAlign w:val="subscript"/>
                <w:lang w:val="en-US" w:eastAsia="zh-CN" w:bidi="ar"/>
              </w:rPr>
              <w:t>2</w:t>
            </w:r>
            <w:r>
              <w:rPr>
                <w:rFonts w:hint="eastAsia" w:ascii="仿宋" w:hAnsi="仿宋" w:eastAsia="仿宋" w:cs="仿宋"/>
                <w:i w:val="0"/>
                <w:color w:val="000000"/>
                <w:kern w:val="0"/>
                <w:sz w:val="24"/>
                <w:szCs w:val="24"/>
                <w:u w:val="none"/>
                <w:lang w:val="en-US" w:eastAsia="zh-CN" w:bidi="ar"/>
              </w:rPr>
              <w:t>、NO</w:t>
            </w:r>
            <w:r>
              <w:rPr>
                <w:rFonts w:hint="eastAsia" w:ascii="仿宋" w:hAnsi="仿宋" w:eastAsia="仿宋" w:cs="仿宋"/>
                <w:i w:val="0"/>
                <w:color w:val="000000"/>
                <w:kern w:val="0"/>
                <w:sz w:val="24"/>
                <w:szCs w:val="24"/>
                <w:u w:val="none"/>
                <w:vertAlign w:val="subscript"/>
                <w:lang w:val="en-US" w:eastAsia="zh-CN" w:bidi="ar"/>
              </w:rPr>
              <w:t>X</w:t>
            </w:r>
            <w:r>
              <w:rPr>
                <w:rFonts w:hint="eastAsia" w:ascii="仿宋" w:hAnsi="仿宋" w:eastAsia="仿宋" w:cs="仿宋"/>
                <w:i w:val="0"/>
                <w:color w:val="000000"/>
                <w:kern w:val="0"/>
                <w:sz w:val="24"/>
                <w:szCs w:val="24"/>
                <w:u w:val="none"/>
                <w:lang w:val="en-US" w:eastAsia="zh-CN" w:bidi="ar"/>
              </w:rPr>
              <w:t>、颗粒物</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33</w:t>
            </w:r>
          </w:p>
        </w:tc>
        <w:tc>
          <w:tcPr>
            <w:tcW w:w="287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湖北省天门市天门工业园（多祥镇）郭洲村</w:t>
            </w:r>
          </w:p>
        </w:tc>
        <w:tc>
          <w:tcPr>
            <w:tcW w:w="187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民生保障重点</w:t>
            </w:r>
          </w:p>
        </w:tc>
        <w:tc>
          <w:tcPr>
            <w:tcW w:w="342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天门粤海饲料有限公司</w:t>
            </w:r>
          </w:p>
        </w:tc>
        <w:tc>
          <w:tcPr>
            <w:tcW w:w="2640"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91429006MA48TY0Q5P</w:t>
            </w:r>
          </w:p>
        </w:tc>
        <w:tc>
          <w:tcPr>
            <w:tcW w:w="247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粉尘、噪声</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34</w:t>
            </w:r>
          </w:p>
        </w:tc>
        <w:tc>
          <w:tcPr>
            <w:tcW w:w="2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天门工业园6号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民生保障重点</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天门海大饲料有限公司</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91429006562718663K</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粉尘、噪声</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35</w:t>
            </w:r>
          </w:p>
        </w:tc>
        <w:tc>
          <w:tcPr>
            <w:tcW w:w="2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天门工业园</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民生保障重点</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天门通威生物科技有限公司</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91429006591484421F</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粉尘、噪声</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highlight w:val="none"/>
                <w:u w:val="none"/>
                <w:lang w:val="en-US" w:eastAsia="zh-CN"/>
              </w:rPr>
            </w:pPr>
            <w:r>
              <w:rPr>
                <w:rFonts w:hint="eastAsia" w:ascii="仿宋" w:hAnsi="仿宋" w:eastAsia="仿宋" w:cs="仿宋"/>
                <w:i w:val="0"/>
                <w:color w:val="000000"/>
                <w:sz w:val="24"/>
                <w:szCs w:val="24"/>
                <w:highlight w:val="none"/>
                <w:u w:val="none"/>
                <w:lang w:val="en-US" w:eastAsia="zh-CN"/>
              </w:rPr>
              <w:t>36</w:t>
            </w:r>
          </w:p>
        </w:tc>
        <w:tc>
          <w:tcPr>
            <w:tcW w:w="2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天门市天门工业园（天仙公路天门南站路口西南侧180米）</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民生保障重点</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天门市恒和农牧有限公司</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91429006MA497JC92U</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粉尘、噪声、COD</w:t>
            </w:r>
          </w:p>
        </w:tc>
      </w:tr>
      <w:tr>
        <w:tblPrEx>
          <w:tblCellMar>
            <w:top w:w="0" w:type="dxa"/>
            <w:left w:w="0" w:type="dxa"/>
            <w:bottom w:w="0" w:type="dxa"/>
            <w:right w:w="0" w:type="dxa"/>
          </w:tblCellMar>
        </w:tblPrEx>
        <w:trPr>
          <w:trHeight w:val="62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37</w:t>
            </w:r>
          </w:p>
        </w:tc>
        <w:tc>
          <w:tcPr>
            <w:tcW w:w="2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湖北省天门经济开发区天仙公路南</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民生保障重点</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湖北大中生物科技有限公司</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9142900659147897XW</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COD、氨氮、SO</w:t>
            </w:r>
            <w:r>
              <w:rPr>
                <w:rFonts w:hint="eastAsia" w:ascii="仿宋" w:hAnsi="仿宋" w:eastAsia="仿宋" w:cs="仿宋"/>
                <w:i w:val="0"/>
                <w:color w:val="000000"/>
                <w:kern w:val="0"/>
                <w:sz w:val="24"/>
                <w:szCs w:val="24"/>
                <w:u w:val="none"/>
                <w:vertAlign w:val="subscript"/>
                <w:lang w:val="en-US" w:eastAsia="zh-CN" w:bidi="ar"/>
              </w:rPr>
              <w:t>2</w:t>
            </w:r>
            <w:r>
              <w:rPr>
                <w:rFonts w:hint="eastAsia" w:ascii="仿宋" w:hAnsi="仿宋" w:eastAsia="仿宋" w:cs="仿宋"/>
                <w:i w:val="0"/>
                <w:color w:val="000000"/>
                <w:kern w:val="0"/>
                <w:sz w:val="24"/>
                <w:szCs w:val="24"/>
                <w:u w:val="none"/>
                <w:lang w:val="en-US" w:eastAsia="zh-CN" w:bidi="ar"/>
              </w:rPr>
              <w:t>、NO</w:t>
            </w:r>
            <w:r>
              <w:rPr>
                <w:rFonts w:hint="eastAsia" w:ascii="仿宋" w:hAnsi="仿宋" w:eastAsia="仿宋" w:cs="仿宋"/>
                <w:i w:val="0"/>
                <w:color w:val="000000"/>
                <w:kern w:val="0"/>
                <w:sz w:val="24"/>
                <w:szCs w:val="24"/>
                <w:u w:val="none"/>
                <w:vertAlign w:val="subscript"/>
                <w:lang w:val="en-US" w:eastAsia="zh-CN" w:bidi="ar"/>
              </w:rPr>
              <w:t>X</w:t>
            </w:r>
            <w:r>
              <w:rPr>
                <w:rFonts w:hint="eastAsia" w:ascii="仿宋" w:hAnsi="仿宋" w:eastAsia="仿宋" w:cs="仿宋"/>
                <w:i w:val="0"/>
                <w:color w:val="000000"/>
                <w:kern w:val="0"/>
                <w:sz w:val="24"/>
                <w:szCs w:val="24"/>
                <w:u w:val="none"/>
                <w:lang w:val="en-US" w:eastAsia="zh-CN" w:bidi="ar"/>
              </w:rPr>
              <w:t>、VOCs</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highlight w:val="none"/>
                <w:u w:val="none"/>
                <w:lang w:val="en-US" w:eastAsia="zh-CN"/>
              </w:rPr>
            </w:pPr>
            <w:r>
              <w:rPr>
                <w:rFonts w:hint="eastAsia" w:ascii="仿宋" w:hAnsi="仿宋" w:eastAsia="仿宋" w:cs="仿宋"/>
                <w:i w:val="0"/>
                <w:color w:val="000000"/>
                <w:sz w:val="24"/>
                <w:szCs w:val="24"/>
                <w:highlight w:val="none"/>
                <w:u w:val="none"/>
                <w:lang w:val="en-US" w:eastAsia="zh-CN"/>
              </w:rPr>
              <w:t>38</w:t>
            </w:r>
          </w:p>
        </w:tc>
        <w:tc>
          <w:tcPr>
            <w:tcW w:w="2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天门市天门工业园（湖北美沃生物科技有限公司院内）</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民生保障重点</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武汉美瑞农业科技有限公司</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91420112562304874F</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COD、噪声、粉尘</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39</w:t>
            </w:r>
          </w:p>
        </w:tc>
        <w:tc>
          <w:tcPr>
            <w:tcW w:w="2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天门市岳口工业园</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民生保障重点</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湖北京晟生物科技股份有限公司</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914290065683135018</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硫酸雾、粉尘、氨</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40</w:t>
            </w:r>
          </w:p>
        </w:tc>
        <w:tc>
          <w:tcPr>
            <w:tcW w:w="2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highlight w:val="none"/>
                <w:u w:val="none"/>
                <w:lang w:val="en-US" w:eastAsia="zh-CN" w:bidi="ar"/>
              </w:rPr>
              <w:t>天门市天门工业园（沉湖生态林业管理局）</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highlight w:val="none"/>
                <w:u w:val="none"/>
                <w:lang w:val="en-US" w:eastAsia="zh-CN" w:bidi="ar"/>
              </w:rPr>
              <w:t>民生保障重点</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highlight w:val="none"/>
                <w:u w:val="none"/>
                <w:lang w:val="en-US" w:eastAsia="zh-CN" w:bidi="ar"/>
              </w:rPr>
              <w:t>天门通威水产科技有限公司</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highlight w:val="none"/>
                <w:u w:val="none"/>
                <w:lang w:val="en-US" w:eastAsia="zh-CN" w:bidi="ar"/>
              </w:rPr>
              <w:t>91429006343484000Y</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COD、SS、总磷、总氮</w:t>
            </w:r>
          </w:p>
        </w:tc>
      </w:tr>
      <w:tr>
        <w:tblPrEx>
          <w:shd w:val="clear" w:color="auto" w:fill="auto"/>
          <w:tblCellMar>
            <w:top w:w="0" w:type="dxa"/>
            <w:left w:w="0" w:type="dxa"/>
            <w:bottom w:w="0" w:type="dxa"/>
            <w:right w:w="0" w:type="dxa"/>
          </w:tblCellMar>
        </w:tblPrEx>
        <w:trPr>
          <w:trHeight w:val="624" w:hRule="atLeast"/>
        </w:trPr>
        <w:tc>
          <w:tcPr>
            <w:tcW w:w="13992"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36"/>
                <w:szCs w:val="36"/>
                <w:u w:val="none"/>
                <w:lang w:val="en-US" w:eastAsia="zh-CN" w:bidi="ar"/>
              </w:rPr>
            </w:pPr>
          </w:p>
          <w:p>
            <w:pPr>
              <w:pStyle w:val="2"/>
              <w:rPr>
                <w:rFonts w:hint="eastAsia" w:ascii="仿宋" w:hAnsi="仿宋" w:eastAsia="仿宋" w:cs="仿宋"/>
                <w:b/>
                <w:i w:val="0"/>
                <w:color w:val="000000"/>
                <w:kern w:val="0"/>
                <w:sz w:val="36"/>
                <w:szCs w:val="36"/>
                <w:u w:val="none"/>
                <w:lang w:val="en-US" w:eastAsia="zh-CN" w:bidi="ar"/>
              </w:rPr>
            </w:pPr>
          </w:p>
          <w:p>
            <w:pPr>
              <w:rPr>
                <w:rFonts w:hint="eastAsia"/>
                <w:lang w:val="en-US" w:eastAsia="zh-CN"/>
              </w:rPr>
            </w:pPr>
          </w:p>
          <w:p>
            <w:pPr>
              <w:keepNext w:val="0"/>
              <w:keepLines w:val="0"/>
              <w:widowControl/>
              <w:suppressLineNumbers w:val="0"/>
              <w:jc w:val="center"/>
              <w:textAlignment w:val="center"/>
              <w:rPr>
                <w:rFonts w:hint="eastAsia" w:ascii="仿宋" w:hAnsi="仿宋" w:eastAsia="仿宋" w:cs="仿宋"/>
                <w:b/>
                <w:i w:val="0"/>
                <w:color w:val="000000"/>
                <w:kern w:val="0"/>
                <w:sz w:val="36"/>
                <w:szCs w:val="36"/>
                <w:u w:val="none"/>
                <w:lang w:val="en-US" w:eastAsia="zh-CN" w:bidi="ar"/>
              </w:rPr>
            </w:pPr>
          </w:p>
          <w:p>
            <w:pPr>
              <w:keepNext w:val="0"/>
              <w:keepLines w:val="0"/>
              <w:widowControl/>
              <w:suppressLineNumbers w:val="0"/>
              <w:jc w:val="both"/>
              <w:textAlignment w:val="center"/>
              <w:rPr>
                <w:rFonts w:hint="eastAsia" w:ascii="仿宋" w:hAnsi="仿宋" w:eastAsia="仿宋" w:cs="仿宋"/>
                <w:b/>
                <w:i w:val="0"/>
                <w:color w:val="000000"/>
                <w:kern w:val="0"/>
                <w:sz w:val="36"/>
                <w:szCs w:val="36"/>
                <w:u w:val="none"/>
                <w:lang w:val="en-US" w:eastAsia="zh-CN" w:bidi="ar"/>
              </w:rPr>
            </w:pPr>
          </w:p>
          <w:p>
            <w:pPr>
              <w:keepNext w:val="0"/>
              <w:keepLines w:val="0"/>
              <w:widowControl/>
              <w:suppressLineNumbers w:val="0"/>
              <w:jc w:val="both"/>
              <w:textAlignment w:val="center"/>
              <w:rPr>
                <w:rFonts w:hint="eastAsia" w:ascii="仿宋" w:hAnsi="仿宋" w:eastAsia="仿宋" w:cs="仿宋"/>
                <w:b/>
                <w:i w:val="0"/>
                <w:color w:val="000000"/>
                <w:kern w:val="0"/>
                <w:sz w:val="36"/>
                <w:szCs w:val="36"/>
                <w:u w:val="none"/>
                <w:lang w:val="en-US" w:eastAsia="zh-CN" w:bidi="ar"/>
              </w:rPr>
            </w:pPr>
          </w:p>
          <w:p>
            <w:pPr>
              <w:keepNext w:val="0"/>
              <w:keepLines w:val="0"/>
              <w:widowControl/>
              <w:suppressLineNumbers w:val="0"/>
              <w:jc w:val="both"/>
              <w:textAlignment w:val="center"/>
              <w:rPr>
                <w:rFonts w:hint="eastAsia" w:ascii="仿宋" w:hAnsi="仿宋" w:eastAsia="仿宋" w:cs="仿宋"/>
                <w:b/>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仿宋" w:hAnsi="仿宋" w:eastAsia="仿宋" w:cs="仿宋"/>
                <w:b/>
                <w:i w:val="0"/>
                <w:color w:val="000000"/>
                <w:kern w:val="0"/>
                <w:sz w:val="36"/>
                <w:szCs w:val="36"/>
                <w:u w:val="none"/>
                <w:lang w:val="en-US" w:eastAsia="zh-CN" w:bidi="ar"/>
              </w:rPr>
            </w:pPr>
            <w:r>
              <w:rPr>
                <w:rFonts w:hint="eastAsia" w:ascii="仿宋" w:hAnsi="仿宋" w:eastAsia="仿宋" w:cs="仿宋"/>
                <w:b/>
                <w:i w:val="0"/>
                <w:color w:val="000000"/>
                <w:kern w:val="0"/>
                <w:sz w:val="36"/>
                <w:szCs w:val="36"/>
                <w:u w:val="none"/>
                <w:lang w:val="en-US" w:eastAsia="zh-CN" w:bidi="ar"/>
              </w:rPr>
              <w:t>《天门市重污染天气生态环境监督执法正面清单》</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2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所在地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行业类别</w:t>
            </w:r>
          </w:p>
        </w:tc>
        <w:tc>
          <w:tcPr>
            <w:tcW w:w="37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企业或项目名称</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社会信用服务代码</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24"/>
                <w:szCs w:val="24"/>
                <w:u w:val="none"/>
                <w:lang w:val="en-US" w:eastAsia="zh-CN" w:bidi="ar"/>
              </w:rPr>
            </w:pPr>
            <w:r>
              <w:rPr>
                <w:rFonts w:hint="eastAsia" w:ascii="仿宋" w:hAnsi="仿宋" w:eastAsia="仿宋" w:cs="仿宋"/>
                <w:b/>
                <w:i w:val="0"/>
                <w:color w:val="000000"/>
                <w:kern w:val="0"/>
                <w:sz w:val="24"/>
                <w:szCs w:val="24"/>
                <w:u w:val="none"/>
                <w:lang w:val="en-US" w:eastAsia="zh-CN" w:bidi="ar"/>
              </w:rPr>
              <w:t>特征污染物</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2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天门工业园</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民生保障重点</w:t>
            </w:r>
          </w:p>
        </w:tc>
        <w:tc>
          <w:tcPr>
            <w:tcW w:w="37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天门通威生物科技有限公司</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91429006591484421F</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粉尘、NO</w:t>
            </w:r>
            <w:r>
              <w:rPr>
                <w:rFonts w:hint="eastAsia" w:ascii="仿宋" w:hAnsi="仿宋" w:eastAsia="仿宋" w:cs="仿宋"/>
                <w:i w:val="0"/>
                <w:color w:val="000000"/>
                <w:kern w:val="0"/>
                <w:sz w:val="24"/>
                <w:szCs w:val="24"/>
                <w:u w:val="none"/>
                <w:vertAlign w:val="subscript"/>
                <w:lang w:val="en-US" w:eastAsia="zh-CN" w:bidi="ar"/>
              </w:rPr>
              <w:t>X</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2</w:t>
            </w:r>
          </w:p>
        </w:tc>
        <w:tc>
          <w:tcPr>
            <w:tcW w:w="2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天门工业园6号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民生保障重点</w:t>
            </w:r>
          </w:p>
        </w:tc>
        <w:tc>
          <w:tcPr>
            <w:tcW w:w="37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天门海大饲料有限公司</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91429006562718663K</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粉尘、NO</w:t>
            </w:r>
            <w:r>
              <w:rPr>
                <w:rFonts w:hint="eastAsia" w:ascii="仿宋" w:hAnsi="仿宋" w:eastAsia="仿宋" w:cs="仿宋"/>
                <w:i w:val="0"/>
                <w:color w:val="000000"/>
                <w:kern w:val="0"/>
                <w:sz w:val="24"/>
                <w:szCs w:val="24"/>
                <w:u w:val="none"/>
                <w:vertAlign w:val="subscript"/>
                <w:lang w:val="en-US" w:eastAsia="zh-CN" w:bidi="ar"/>
              </w:rPr>
              <w:t>X</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3</w:t>
            </w:r>
          </w:p>
        </w:tc>
        <w:tc>
          <w:tcPr>
            <w:tcW w:w="2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湖北省天门市天门工业园（多祥镇）郭洲村</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民生保障重点</w:t>
            </w:r>
          </w:p>
        </w:tc>
        <w:tc>
          <w:tcPr>
            <w:tcW w:w="37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天门粤海饲料有限公司</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91429006MA48TY0Q5P</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粉尘、NO</w:t>
            </w:r>
            <w:r>
              <w:rPr>
                <w:rFonts w:hint="eastAsia" w:ascii="仿宋" w:hAnsi="仿宋" w:eastAsia="仿宋" w:cs="仿宋"/>
                <w:i w:val="0"/>
                <w:color w:val="000000"/>
                <w:kern w:val="0"/>
                <w:sz w:val="24"/>
                <w:szCs w:val="24"/>
                <w:u w:val="none"/>
                <w:vertAlign w:val="subscript"/>
                <w:lang w:val="en-US" w:eastAsia="zh-CN" w:bidi="ar"/>
              </w:rPr>
              <w:t>X</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w:t>
            </w:r>
          </w:p>
        </w:tc>
        <w:tc>
          <w:tcPr>
            <w:tcW w:w="2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天门市麻洋镇</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重点工程项目</w:t>
            </w:r>
          </w:p>
        </w:tc>
        <w:tc>
          <w:tcPr>
            <w:tcW w:w="37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天海龙通用航空产业园项目</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91429006309848528B</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粉尘</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w:t>
            </w:r>
          </w:p>
        </w:tc>
        <w:tc>
          <w:tcPr>
            <w:tcW w:w="2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天门市净潭乡</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重点工程项目</w:t>
            </w:r>
          </w:p>
        </w:tc>
        <w:tc>
          <w:tcPr>
            <w:tcW w:w="37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武汉至天门高速公路城市圈环线至</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随岳高速段</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91429006MA49B2DN90</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粉尘</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6</w:t>
            </w:r>
          </w:p>
        </w:tc>
        <w:tc>
          <w:tcPr>
            <w:tcW w:w="2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天门市</w:t>
            </w:r>
            <w:r>
              <w:rPr>
                <w:rFonts w:hint="eastAsia" w:ascii="仿宋_GB2312" w:hAnsi="宋体" w:eastAsia="仿宋_GB2312" w:cs="宋体"/>
                <w:color w:val="000000"/>
                <w:kern w:val="0"/>
                <w:sz w:val="24"/>
                <w:szCs w:val="24"/>
              </w:rPr>
              <w:t>胡市镇</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重点工程项目</w:t>
            </w:r>
          </w:p>
        </w:tc>
        <w:tc>
          <w:tcPr>
            <w:tcW w:w="37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i w:val="0"/>
                <w:color w:val="000000"/>
                <w:kern w:val="0"/>
                <w:sz w:val="24"/>
                <w:szCs w:val="24"/>
                <w:u w:val="none"/>
                <w:lang w:val="en-US" w:eastAsia="zh-CN" w:bidi="ar"/>
              </w:rPr>
            </w:pPr>
            <w:r>
              <w:rPr>
                <w:rFonts w:hint="eastAsia" w:ascii="仿宋_GB2312" w:hAnsi="宋体" w:eastAsia="仿宋_GB2312" w:cs="宋体"/>
                <w:color w:val="000000"/>
                <w:kern w:val="0"/>
                <w:sz w:val="24"/>
                <w:szCs w:val="24"/>
              </w:rPr>
              <w:t>天门谢家塆风电有限责任公司远景能源湖北天门胡市风电场工程建设项目</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91429006MA492GCL5B</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噪声</w:t>
            </w:r>
          </w:p>
        </w:tc>
      </w:tr>
      <w:tr>
        <w:tblPrEx>
          <w:shd w:val="clear" w:color="auto" w:fill="auto"/>
          <w:tblCellMar>
            <w:top w:w="0" w:type="dxa"/>
            <w:left w:w="0" w:type="dxa"/>
            <w:bottom w:w="0" w:type="dxa"/>
            <w:right w:w="0" w:type="dxa"/>
          </w:tblCellMar>
        </w:tblPrEx>
        <w:trPr>
          <w:trHeight w:val="624"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7</w:t>
            </w:r>
          </w:p>
        </w:tc>
        <w:tc>
          <w:tcPr>
            <w:tcW w:w="2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天门市</w:t>
            </w:r>
            <w:r>
              <w:rPr>
                <w:rFonts w:hint="eastAsia" w:ascii="仿宋_GB2312" w:hAnsi="宋体" w:eastAsia="仿宋_GB2312" w:cs="宋体"/>
                <w:color w:val="000000"/>
                <w:kern w:val="0"/>
                <w:sz w:val="24"/>
                <w:szCs w:val="24"/>
              </w:rPr>
              <w:t>多宝镇</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重点工程项目</w:t>
            </w:r>
          </w:p>
        </w:tc>
        <w:tc>
          <w:tcPr>
            <w:tcW w:w="37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i w:val="0"/>
                <w:color w:val="000000"/>
                <w:kern w:val="0"/>
                <w:sz w:val="24"/>
                <w:szCs w:val="24"/>
                <w:u w:val="none"/>
                <w:lang w:val="en-US" w:eastAsia="zh-CN" w:bidi="ar"/>
              </w:rPr>
            </w:pPr>
            <w:r>
              <w:rPr>
                <w:rFonts w:hint="eastAsia" w:ascii="仿宋_GB2312" w:hAnsi="宋体" w:eastAsia="仿宋_GB2312" w:cs="宋体"/>
                <w:color w:val="000000"/>
                <w:kern w:val="0"/>
                <w:sz w:val="24"/>
                <w:szCs w:val="24"/>
              </w:rPr>
              <w:t>中启绿风乐楚清洁能源（天门）有限公司北京启迪天门多宝分散式风电项目（二期）</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91429006MA49BU6B2U</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噪声</w:t>
            </w:r>
          </w:p>
        </w:tc>
      </w:tr>
    </w:tbl>
    <w:p/>
    <w:p>
      <w:pPr>
        <w:pStyle w:val="2"/>
        <w:ind w:left="0" w:leftChars="0" w:firstLine="0" w:firstLineChars="0"/>
        <w:rPr>
          <w:rFonts w:hint="eastAsia"/>
          <w:lang w:val="en-US" w:eastAsia="zh-CN"/>
        </w:rPr>
      </w:pPr>
    </w:p>
    <w:p>
      <w:pPr>
        <w:rPr>
          <w:rFonts w:hint="eastAsia"/>
          <w:lang w:val="en-US" w:eastAsia="zh-CN"/>
        </w:rPr>
      </w:pPr>
    </w:p>
    <w:p>
      <w:pPr>
        <w:pStyle w:val="2"/>
        <w:rPr>
          <w:rFonts w:hint="eastAsia"/>
          <w:lang w:val="en-US" w:eastAsia="zh-CN"/>
        </w:rPr>
      </w:pPr>
    </w:p>
    <w:p>
      <w:pPr>
        <w:jc w:val="center"/>
        <w:rPr>
          <w:rFonts w:hint="eastAsia" w:ascii="仿宋" w:hAnsi="仿宋" w:eastAsia="仿宋" w:cs="仿宋"/>
          <w:b/>
          <w:bCs/>
          <w:i w:val="0"/>
          <w:color w:val="000000"/>
          <w:kern w:val="0"/>
          <w:sz w:val="36"/>
          <w:szCs w:val="36"/>
          <w:u w:val="none"/>
          <w:lang w:val="en-US" w:eastAsia="zh-CN" w:bidi="ar"/>
        </w:rPr>
      </w:pPr>
    </w:p>
    <w:p>
      <w:pPr>
        <w:jc w:val="center"/>
        <w:rPr>
          <w:rFonts w:hint="eastAsia" w:ascii="仿宋" w:hAnsi="仿宋" w:eastAsia="仿宋" w:cs="仿宋"/>
          <w:b/>
          <w:bCs/>
          <w:i w:val="0"/>
          <w:color w:val="000000"/>
          <w:kern w:val="0"/>
          <w:sz w:val="36"/>
          <w:szCs w:val="36"/>
          <w:u w:val="none"/>
          <w:lang w:val="en-US" w:eastAsia="zh-CN" w:bidi="ar"/>
        </w:rPr>
      </w:pPr>
      <w:r>
        <w:rPr>
          <w:rFonts w:hint="eastAsia" w:ascii="仿宋" w:hAnsi="仿宋" w:eastAsia="仿宋" w:cs="仿宋"/>
          <w:b/>
          <w:bCs/>
          <w:i w:val="0"/>
          <w:color w:val="000000"/>
          <w:kern w:val="0"/>
          <w:sz w:val="36"/>
          <w:szCs w:val="36"/>
          <w:u w:val="none"/>
          <w:lang w:val="en-US" w:eastAsia="zh-CN" w:bidi="ar"/>
        </w:rPr>
        <w:t>《天门市日常监管生态环境监督执法正面清单》</w:t>
      </w:r>
    </w:p>
    <w:p>
      <w:pPr>
        <w:pStyle w:val="2"/>
        <w:rPr>
          <w:rFonts w:hint="eastAsia"/>
          <w:lang w:val="en-US" w:eastAsia="zh-CN"/>
        </w:rPr>
      </w:pPr>
    </w:p>
    <w:tbl>
      <w:tblPr>
        <w:tblStyle w:val="5"/>
        <w:tblW w:w="13910" w:type="dxa"/>
        <w:tblInd w:w="0" w:type="dxa"/>
        <w:shd w:val="clear" w:color="auto" w:fill="auto"/>
        <w:tblLayout w:type="fixed"/>
        <w:tblCellMar>
          <w:top w:w="0" w:type="dxa"/>
          <w:left w:w="0" w:type="dxa"/>
          <w:bottom w:w="0" w:type="dxa"/>
          <w:right w:w="0" w:type="dxa"/>
        </w:tblCellMar>
      </w:tblPr>
      <w:tblGrid>
        <w:gridCol w:w="724"/>
        <w:gridCol w:w="2288"/>
        <w:gridCol w:w="1680"/>
        <w:gridCol w:w="2985"/>
        <w:gridCol w:w="2535"/>
        <w:gridCol w:w="3698"/>
      </w:tblGrid>
      <w:tr>
        <w:tblPrEx>
          <w:shd w:val="clear" w:color="auto" w:fill="auto"/>
          <w:tblCellMar>
            <w:top w:w="0" w:type="dxa"/>
            <w:left w:w="0" w:type="dxa"/>
            <w:bottom w:w="0" w:type="dxa"/>
            <w:right w:w="0" w:type="dxa"/>
          </w:tblCellMar>
        </w:tblPrEx>
        <w:trPr>
          <w:trHeight w:val="7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所在地</w:t>
            </w:r>
          </w:p>
        </w:tc>
        <w:tc>
          <w:tcPr>
            <w:tcW w:w="168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行业类别</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企业或项目名称</w:t>
            </w:r>
          </w:p>
        </w:tc>
        <w:tc>
          <w:tcPr>
            <w:tcW w:w="253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社会信用服务代码</w:t>
            </w:r>
          </w:p>
        </w:tc>
        <w:tc>
          <w:tcPr>
            <w:tcW w:w="36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24"/>
                <w:szCs w:val="24"/>
                <w:u w:val="none"/>
                <w:lang w:val="en-US" w:eastAsia="zh-CN" w:bidi="ar"/>
              </w:rPr>
            </w:pPr>
            <w:r>
              <w:rPr>
                <w:rFonts w:hint="eastAsia" w:ascii="仿宋" w:hAnsi="仿宋" w:eastAsia="仿宋" w:cs="仿宋"/>
                <w:b/>
                <w:i w:val="0"/>
                <w:color w:val="000000"/>
                <w:kern w:val="0"/>
                <w:sz w:val="24"/>
                <w:szCs w:val="24"/>
                <w:u w:val="none"/>
                <w:lang w:val="en-US" w:eastAsia="zh-CN" w:bidi="ar"/>
              </w:rPr>
              <w:t>特征污染物</w:t>
            </w:r>
          </w:p>
        </w:tc>
      </w:tr>
      <w:tr>
        <w:tblPrEx>
          <w:shd w:val="clear" w:color="auto" w:fill="auto"/>
          <w:tblCellMar>
            <w:top w:w="0" w:type="dxa"/>
            <w:left w:w="0" w:type="dxa"/>
            <w:bottom w:w="0" w:type="dxa"/>
            <w:right w:w="0" w:type="dxa"/>
          </w:tblCellMar>
        </w:tblPrEx>
        <w:trPr>
          <w:trHeight w:val="8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湖北省天门市岳口镇建设南路47号</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疫情防控急需</w:t>
            </w:r>
          </w:p>
        </w:tc>
        <w:tc>
          <w:tcPr>
            <w:tcW w:w="2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稳健医疗（天门）有限公司</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914290067261112368</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COD、氨氮、粉尘、NO</w:t>
            </w:r>
            <w:r>
              <w:rPr>
                <w:rFonts w:hint="eastAsia" w:ascii="仿宋" w:hAnsi="仿宋" w:eastAsia="仿宋" w:cs="仿宋"/>
                <w:i w:val="0"/>
                <w:color w:val="000000"/>
                <w:kern w:val="0"/>
                <w:sz w:val="24"/>
                <w:szCs w:val="24"/>
                <w:highlight w:val="none"/>
                <w:u w:val="none"/>
                <w:vertAlign w:val="subscript"/>
                <w:lang w:val="en-US" w:eastAsia="zh-CN" w:bidi="ar"/>
              </w:rPr>
              <w:t>X</w:t>
            </w:r>
            <w:r>
              <w:rPr>
                <w:rFonts w:hint="eastAsia" w:ascii="仿宋" w:hAnsi="仿宋" w:eastAsia="仿宋" w:cs="仿宋"/>
                <w:i w:val="0"/>
                <w:color w:val="000000"/>
                <w:kern w:val="0"/>
                <w:sz w:val="24"/>
                <w:szCs w:val="24"/>
                <w:highlight w:val="none"/>
                <w:u w:val="none"/>
                <w:lang w:val="en-US" w:eastAsia="zh-CN" w:bidi="ar"/>
              </w:rPr>
              <w:t>、SO</w:t>
            </w:r>
            <w:r>
              <w:rPr>
                <w:rFonts w:hint="eastAsia" w:ascii="仿宋" w:hAnsi="仿宋" w:eastAsia="仿宋" w:cs="仿宋"/>
                <w:i w:val="0"/>
                <w:color w:val="000000"/>
                <w:kern w:val="0"/>
                <w:sz w:val="24"/>
                <w:szCs w:val="24"/>
                <w:highlight w:val="none"/>
                <w:u w:val="none"/>
                <w:vertAlign w:val="subscript"/>
                <w:lang w:val="en-US" w:eastAsia="zh-CN" w:bidi="ar"/>
              </w:rPr>
              <w:t>2</w:t>
            </w:r>
          </w:p>
        </w:tc>
      </w:tr>
      <w:tr>
        <w:tblPrEx>
          <w:tblCellMar>
            <w:top w:w="0" w:type="dxa"/>
            <w:left w:w="0" w:type="dxa"/>
            <w:bottom w:w="0" w:type="dxa"/>
            <w:right w:w="0" w:type="dxa"/>
          </w:tblCellMar>
        </w:tblPrEx>
        <w:trPr>
          <w:trHeight w:val="8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天门市小板镇罗湖村（棉花交易中心内）</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疫情防控急需</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湖北卓尔天龙医疗纺织科技有限公司</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91429006MA48BM6261</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COD、氨氮、粉尘、噪声、VOCs</w:t>
            </w:r>
          </w:p>
        </w:tc>
      </w:tr>
      <w:tr>
        <w:tblPrEx>
          <w:tblCellMar>
            <w:top w:w="0" w:type="dxa"/>
            <w:left w:w="0" w:type="dxa"/>
            <w:bottom w:w="0" w:type="dxa"/>
            <w:right w:w="0" w:type="dxa"/>
          </w:tblCellMar>
        </w:tblPrEx>
        <w:trPr>
          <w:trHeight w:val="8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天门市佛子山镇石佛公路</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民生保障重点</w:t>
            </w:r>
          </w:p>
        </w:tc>
        <w:tc>
          <w:tcPr>
            <w:tcW w:w="2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fldChar w:fldCharType="begin"/>
            </w:r>
            <w:r>
              <w:rPr>
                <w:rFonts w:hint="eastAsia" w:ascii="仿宋" w:hAnsi="仿宋" w:eastAsia="仿宋" w:cs="仿宋"/>
                <w:i w:val="0"/>
                <w:color w:val="000000"/>
                <w:kern w:val="0"/>
                <w:sz w:val="24"/>
                <w:szCs w:val="24"/>
                <w:u w:val="none"/>
                <w:lang w:val="en-US" w:eastAsia="zh-CN" w:bidi="ar"/>
              </w:rPr>
              <w:instrText xml:space="preserve">HYPERLINK"https://baike.so.com/doc/23281769-23833272.html"\o"https://baike.so.com/doc/23281769-23833272.html"</w:instrText>
            </w:r>
            <w:r>
              <w:rPr>
                <w:rFonts w:hint="eastAsia" w:ascii="仿宋" w:hAnsi="仿宋" w:eastAsia="仿宋" w:cs="仿宋"/>
                <w:i w:val="0"/>
                <w:color w:val="000000"/>
                <w:kern w:val="0"/>
                <w:sz w:val="24"/>
                <w:szCs w:val="24"/>
                <w:u w:val="none"/>
                <w:lang w:val="en-US" w:eastAsia="zh-CN" w:bidi="ar"/>
              </w:rPr>
              <w:fldChar w:fldCharType="separate"/>
            </w:r>
            <w:r>
              <w:rPr>
                <w:rStyle w:val="8"/>
                <w:rFonts w:hint="eastAsia" w:ascii="仿宋" w:hAnsi="仿宋" w:eastAsia="仿宋" w:cs="仿宋"/>
                <w:i w:val="0"/>
                <w:color w:val="000000"/>
                <w:sz w:val="24"/>
                <w:szCs w:val="24"/>
                <w:u w:val="none"/>
              </w:rPr>
              <w:t>湖北庄品健实业(集团)有限公司</w:t>
            </w:r>
            <w:r>
              <w:rPr>
                <w:rFonts w:hint="eastAsia" w:ascii="仿宋" w:hAnsi="仿宋" w:eastAsia="仿宋" w:cs="仿宋"/>
                <w:i w:val="0"/>
                <w:color w:val="000000"/>
                <w:kern w:val="0"/>
                <w:sz w:val="24"/>
                <w:szCs w:val="24"/>
                <w:u w:val="none"/>
                <w:lang w:val="en-US" w:eastAsia="zh-CN" w:bidi="ar"/>
              </w:rPr>
              <w:fldChar w:fldCharType="end"/>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914290060789088954</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粉尘、噪声</w:t>
            </w:r>
          </w:p>
        </w:tc>
      </w:tr>
      <w:tr>
        <w:tblPrEx>
          <w:shd w:val="clear" w:color="auto" w:fill="auto"/>
          <w:tblCellMar>
            <w:top w:w="0" w:type="dxa"/>
            <w:left w:w="0" w:type="dxa"/>
            <w:bottom w:w="0" w:type="dxa"/>
            <w:right w:w="0" w:type="dxa"/>
          </w:tblCellMar>
        </w:tblPrEx>
        <w:trPr>
          <w:trHeight w:val="8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天门市仙北工业园区11号（华成生物科技公司厂房）</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民生保障重点</w:t>
            </w:r>
          </w:p>
        </w:tc>
        <w:tc>
          <w:tcPr>
            <w:tcW w:w="2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天门天成谷物深加工有限公司</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91429006MA48YY4F8D</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COD、氨氮、</w:t>
            </w:r>
            <w:r>
              <w:rPr>
                <w:rFonts w:hint="eastAsia" w:ascii="仿宋" w:hAnsi="仿宋" w:eastAsia="仿宋" w:cs="仿宋"/>
                <w:i w:val="0"/>
                <w:color w:val="000000"/>
                <w:kern w:val="0"/>
                <w:sz w:val="24"/>
                <w:szCs w:val="24"/>
                <w:u w:val="none"/>
                <w:lang w:val="en-US" w:eastAsia="zh-CN" w:bidi="ar"/>
              </w:rPr>
              <w:t>粉尘、噪声、VOCs</w:t>
            </w:r>
          </w:p>
        </w:tc>
      </w:tr>
      <w:tr>
        <w:tblPrEx>
          <w:shd w:val="clear" w:color="auto" w:fill="auto"/>
          <w:tblCellMar>
            <w:top w:w="0" w:type="dxa"/>
            <w:left w:w="0" w:type="dxa"/>
            <w:bottom w:w="0" w:type="dxa"/>
            <w:right w:w="0" w:type="dxa"/>
          </w:tblCellMar>
        </w:tblPrEx>
        <w:trPr>
          <w:trHeight w:val="8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w:t>
            </w:r>
          </w:p>
        </w:tc>
        <w:tc>
          <w:tcPr>
            <w:tcW w:w="2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天门市天门工业园多祥镇郭湾村</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民生保障重点</w:t>
            </w:r>
          </w:p>
        </w:tc>
        <w:tc>
          <w:tcPr>
            <w:tcW w:w="2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湖北爱思乡食品有限公司</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91429006MA490KQF5G</w:t>
            </w:r>
          </w:p>
        </w:tc>
        <w:tc>
          <w:tcPr>
            <w:tcW w:w="3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COD、氨氮</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kOTdjNmJkNTBkNGIzMTRhYjBkODUzZDJhM2RmMDAifQ=="/>
  </w:docVars>
  <w:rsids>
    <w:rsidRoot w:val="00000000"/>
    <w:rsid w:val="04AB1ED7"/>
    <w:rsid w:val="05943430"/>
    <w:rsid w:val="07A30ECC"/>
    <w:rsid w:val="0AC4542A"/>
    <w:rsid w:val="130E0A54"/>
    <w:rsid w:val="1C7F06CF"/>
    <w:rsid w:val="1C9F59F3"/>
    <w:rsid w:val="1D01669B"/>
    <w:rsid w:val="1D4808BE"/>
    <w:rsid w:val="20FD5CCF"/>
    <w:rsid w:val="21CD49C4"/>
    <w:rsid w:val="22356F25"/>
    <w:rsid w:val="225C37A7"/>
    <w:rsid w:val="24037571"/>
    <w:rsid w:val="30E43E02"/>
    <w:rsid w:val="417F2B5F"/>
    <w:rsid w:val="4A1978E8"/>
    <w:rsid w:val="4A667C68"/>
    <w:rsid w:val="4AF63B0E"/>
    <w:rsid w:val="4EC64886"/>
    <w:rsid w:val="52363507"/>
    <w:rsid w:val="55D1304A"/>
    <w:rsid w:val="56323ED3"/>
    <w:rsid w:val="5DBD5C08"/>
    <w:rsid w:val="69891860"/>
    <w:rsid w:val="723D1636"/>
    <w:rsid w:val="74850A24"/>
    <w:rsid w:val="76E21C55"/>
    <w:rsid w:val="773F6F3D"/>
    <w:rsid w:val="7863540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spacing w:after="0"/>
      <w:ind w:firstLine="420" w:firstLineChars="200"/>
    </w:pPr>
    <w:rPr>
      <w:rFonts w:ascii="Calibri" w:hAnsi="Calibri" w:cs="Calibri"/>
    </w:rPr>
  </w:style>
  <w:style w:type="paragraph" w:styleId="3">
    <w:name w:val="Body Text Indent"/>
    <w:basedOn w:val="1"/>
    <w:next w:val="2"/>
    <w:semiHidden/>
    <w:qFormat/>
    <w:uiPriority w:val="99"/>
    <w:pPr>
      <w:spacing w:after="120"/>
      <w:ind w:left="420" w:leftChars="200"/>
    </w:pPr>
  </w:style>
  <w:style w:type="paragraph" w:styleId="4">
    <w:name w:val="footnote text"/>
    <w:basedOn w:val="1"/>
    <w:qFormat/>
    <w:uiPriority w:val="0"/>
    <w:pPr>
      <w:snapToGrid w:val="0"/>
      <w:jc w:val="left"/>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 w:type="character" w:styleId="9">
    <w:name w:val="footnote reference"/>
    <w:basedOn w:val="7"/>
    <w:qFormat/>
    <w:uiPriority w:val="0"/>
    <w:rPr>
      <w:vertAlign w:val="superscript"/>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2330</Words>
  <Characters>3426</Characters>
  <Lines>0</Lines>
  <Paragraphs>0</Paragraphs>
  <TotalTime>3</TotalTime>
  <ScaleCrop>false</ScaleCrop>
  <LinksUpToDate>false</LinksUpToDate>
  <CharactersWithSpaces>3426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2020-04-07T09:57:00Z</dcterms:created>
  <dc:creator>86177</dc:creator>
  <cp:lastModifiedBy>李长文</cp:lastModifiedBy>
  <cp:lastPrinted>2022-02-23T06:50:00Z</cp:lastPrinted>
  <dcterms:modified xsi:type="dcterms:W3CDTF">2023-03-03T08:15:47Z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D5F40EFFC4A04827892FAD304E4DF40A</vt:lpwstr>
  </property>
</Properties>
</file>