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7" w:hRule="atLeast"/>
        </w:trPr>
        <w:tc>
          <w:tcPr>
            <w:tcW w:w="8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(此处印制公安机关名称)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驱逐出境决定书</w:t>
            </w:r>
            <w:bookmarkEnd w:id="0"/>
            <w:r>
              <w:rPr>
                <w:rFonts w:hint="eastAsia" w:ascii="方正小标宋简体" w:eastAsia="方正小标宋简体"/>
                <w:sz w:val="44"/>
                <w:szCs w:val="44"/>
              </w:rPr>
              <w:t>　</w:t>
            </w:r>
          </w:p>
          <w:p>
            <w:pPr>
              <w:spacing w:line="600" w:lineRule="exact"/>
              <w:jc w:val="right"/>
              <w:rPr>
                <w:rFonts w:hint="eastAsia" w:ascii="仿宋_GB2312"/>
              </w:rPr>
            </w:pPr>
            <w:r>
              <w:rPr>
                <w:rFonts w:hint="eastAsia"/>
              </w:rPr>
              <w:t>公驱出决</w:t>
            </w:r>
            <w:r>
              <w:rPr>
                <w:rFonts w:hint="eastAsia" w:ascii="仿宋_GB2312"/>
              </w:rPr>
              <w:t>字</w:t>
            </w:r>
            <w:r>
              <w:rPr>
                <w:rFonts w:hint="eastAsia" w:ascii="仿宋_GB2312" w:hAnsi="仿宋_GB2312"/>
              </w:rPr>
              <w:t>〔    〕</w:t>
            </w:r>
            <w:r>
              <w:rPr>
                <w:rFonts w:hint="eastAsia" w:ascii="仿宋_GB2312"/>
              </w:rPr>
              <w:t xml:space="preserve">   号</w:t>
            </w:r>
          </w:p>
          <w:p>
            <w:pPr>
              <w:spacing w:line="440" w:lineRule="exact"/>
              <w:jc w:val="right"/>
              <w:rPr>
                <w:rFonts w:hint="eastAsia"/>
              </w:rPr>
            </w:pPr>
          </w:p>
          <w:p>
            <w:pPr>
              <w:spacing w:line="440" w:lineRule="exact"/>
              <w:ind w:left="-49" w:firstLine="600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违法行为人</w:t>
            </w:r>
            <w:r>
              <w:rPr>
                <w:rFonts w:hint="eastAsia" w:ascii="仿宋_GB2312"/>
                <w:u w:val="single"/>
              </w:rPr>
              <w:t xml:space="preserve">           </w:t>
            </w:r>
            <w:r>
              <w:rPr>
                <w:rFonts w:hint="eastAsia" w:ascii="仿宋_GB2312"/>
              </w:rPr>
              <w:t>性别</w:t>
            </w:r>
            <w:r>
              <w:rPr>
                <w:rFonts w:hint="eastAsia"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年龄</w:t>
            </w:r>
            <w:r>
              <w:rPr>
                <w:rFonts w:hint="eastAsia"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出生日期</w:t>
            </w:r>
            <w:r>
              <w:rPr>
                <w:rFonts w:hint="eastAsia" w:ascii="仿宋_GB2312"/>
                <w:u w:val="single"/>
              </w:rPr>
              <w:t xml:space="preserve">     　　   　　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 w:ascii="仿宋_GB2312"/>
              </w:rPr>
              <w:t>国籍</w:t>
            </w:r>
            <w:r>
              <w:rPr>
                <w:rFonts w:ascii="仿宋_GB2312"/>
              </w:rPr>
              <w:t>/</w:t>
            </w:r>
            <w:r>
              <w:rPr>
                <w:rFonts w:hint="eastAsia" w:ascii="仿宋_GB2312"/>
              </w:rPr>
              <w:t>地区</w:t>
            </w:r>
            <w:r>
              <w:rPr>
                <w:rFonts w:hint="eastAsia" w:ascii="仿宋_GB2312"/>
                <w:u w:val="single"/>
              </w:rPr>
              <w:t xml:space="preserve">         </w:t>
            </w:r>
            <w:r>
              <w:rPr>
                <w:rFonts w:hint="eastAsia" w:ascii="仿宋_GB2312"/>
              </w:rPr>
              <w:t>身份证件种类及号码</w:t>
            </w:r>
            <w:r>
              <w:rPr>
                <w:rFonts w:hint="eastAsia" w:ascii="仿宋_GB2312"/>
                <w:u w:val="single"/>
              </w:rPr>
              <w:t xml:space="preserve">               　　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u w:val="single"/>
              </w:rPr>
            </w:pPr>
            <w:r>
              <w:rPr>
                <w:rFonts w:hint="eastAsia"/>
              </w:rPr>
              <w:t>因</w:t>
            </w:r>
            <w:r>
              <w:rPr>
                <w:rFonts w:hint="eastAsia" w:ascii="仿宋_GB2312"/>
                <w:u w:val="single"/>
              </w:rPr>
              <w:t xml:space="preserve">                 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  <w:u w:val="single"/>
              </w:rPr>
              <w:t xml:space="preserve">                       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  <w:u w:val="single"/>
              </w:rPr>
              <w:t xml:space="preserve">                       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  <w:u w:val="single"/>
              </w:rPr>
              <w:t xml:space="preserve">                                                 </w:t>
            </w:r>
            <w:r>
              <w:rPr>
                <w:rFonts w:hint="eastAsia" w:ascii="仿宋_GB2312"/>
              </w:rPr>
              <w:t>，根据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□《中华人民共和国治安管理处罚法》第十条第二款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 w:ascii="仿宋_GB2312"/>
              </w:rPr>
              <w:t>□《</w:t>
            </w:r>
            <w:r>
              <w:rPr>
                <w:rFonts w:hint="eastAsia"/>
              </w:rPr>
              <w:t>中华人民共和国出境入境管理法</w:t>
            </w:r>
            <w:r>
              <w:rPr>
                <w:rFonts w:hint="eastAsia" w:ascii="仿宋_GB2312"/>
              </w:rPr>
              <w:t>》第八十一条第二款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 w:ascii="仿宋_GB2312"/>
              </w:rPr>
              <w:t>之</w:t>
            </w:r>
            <w:r>
              <w:rPr>
                <w:rFonts w:hint="eastAsia"/>
              </w:rPr>
              <w:t>规定，决定驱逐出境，并注销其有效出境入境证件种类及号码</w:t>
            </w:r>
            <w:r>
              <w:rPr>
                <w:rFonts w:hint="eastAsia"/>
                <w:u w:val="single"/>
              </w:rPr>
              <w:t xml:space="preserve">                                            </w:t>
            </w:r>
            <w:r>
              <w:rPr>
                <w:rFonts w:hint="eastAsia"/>
              </w:rPr>
              <w:t>。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被处罚人自被驱逐出境之日起十年内不准入境。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/>
              </w:rPr>
              <w:t xml:space="preserve">    本决定为最终处理决定。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</w:p>
          <w:p>
            <w:pPr>
              <w:spacing w:line="440" w:lineRule="exact"/>
              <w:ind w:left="-51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公安部（印）                           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　　　　　　　　　　　　               年  月  日</w:t>
            </w:r>
          </w:p>
          <w:p>
            <w:pPr>
              <w:tabs>
                <w:tab w:val="left" w:pos="888"/>
              </w:tabs>
              <w:spacing w:line="440" w:lineRule="exact"/>
              <w:rPr>
                <w:rFonts w:hint="eastAsia"/>
              </w:rPr>
            </w:pPr>
            <w:r>
              <w:tab/>
            </w:r>
          </w:p>
          <w:p>
            <w:pPr>
              <w:tabs>
                <w:tab w:val="left" w:pos="888"/>
              </w:tabs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 w:ascii="仿宋_GB2312"/>
              </w:rPr>
              <w:t>违法行为</w:t>
            </w:r>
            <w:r>
              <w:rPr>
                <w:rFonts w:hint="eastAsia"/>
              </w:rPr>
              <w:t>人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　　　    年  月  日</w:t>
            </w:r>
          </w:p>
          <w:p>
            <w:pPr>
              <w:spacing w:line="440" w:lineRule="exact"/>
              <w:rPr>
                <w:rFonts w:hint="eastAsia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一式三份，一份交违法行为人，一份交执行宣布单位，一份附卷。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05956"/>
    <w:rsid w:val="071701AD"/>
    <w:rsid w:val="7F10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2023-07-05T11:02:00Z</dcterms:created>
  <dc:creator>user</dc:creator>
  <cp:lastModifiedBy>user</cp:lastModifiedBy>
  <dcterms:modified xsi:type="dcterms:W3CDTF">2023-07-05T11:03:24Z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